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10208321"/>
        <w:docPartObj>
          <w:docPartGallery w:val="Cover Pages"/>
          <w:docPartUnique/>
        </w:docPartObj>
      </w:sdtPr>
      <w:sdtEndPr/>
      <w:sdtContent>
        <w:p w:rsidR="00595204" w:rsidRDefault="00595204">
          <w:r>
            <w:rPr>
              <w:noProof/>
              <w:lang w:eastAsia="en-GB"/>
            </w:rPr>
            <mc:AlternateContent>
              <mc:Choice Requires="wpg">
                <w:drawing>
                  <wp:anchor distT="0" distB="0" distL="114300" distR="114300" simplePos="0" relativeHeight="251659264" behindDoc="0" locked="0" layoutInCell="0" allowOverlap="1" wp14:anchorId="4D3D196B" wp14:editId="3C04FFBA">
                    <wp:simplePos x="0" y="0"/>
                    <wp:positionH relativeFrom="page">
                      <wp:align>center</wp:align>
                    </wp:positionH>
                    <wp:positionV relativeFrom="page">
                      <wp:posOffset>168442</wp:posOffset>
                    </wp:positionV>
                    <wp:extent cx="7490460" cy="10327642"/>
                    <wp:effectExtent l="0" t="0" r="15240" b="1651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10327642"/>
                              <a:chOff x="316" y="-957"/>
                              <a:chExt cx="11809" cy="16277"/>
                            </a:xfrm>
                          </wpg:grpSpPr>
                          <wpg:grpSp>
                            <wpg:cNvPr id="25" name="Group 3"/>
                            <wpg:cNvGrpSpPr>
                              <a:grpSpLocks/>
                            </wpg:cNvGrpSpPr>
                            <wpg:grpSpPr bwMode="auto">
                              <a:xfrm>
                                <a:off x="316" y="-957"/>
                                <a:ext cx="11809" cy="16277"/>
                                <a:chOff x="321" y="-957"/>
                                <a:chExt cx="11801" cy="16274"/>
                              </a:xfrm>
                            </wpg:grpSpPr>
                            <wps:wsp>
                              <wps:cNvPr id="26" name="Rectangle 4" descr="Zig zag"/>
                              <wps:cNvSpPr>
                                <a:spLocks noChangeArrowheads="1"/>
                              </wps:cNvSpPr>
                              <wps:spPr bwMode="auto">
                                <a:xfrm>
                                  <a:off x="540" y="-616"/>
                                  <a:ext cx="11582" cy="15025"/>
                                </a:xfrm>
                                <a:prstGeom prst="rect">
                                  <a:avLst/>
                                </a:prstGeom>
                                <a:solidFill>
                                  <a:schemeClr val="bg1"/>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7" y="-957"/>
                                  <a:ext cx="8473" cy="16274"/>
                                </a:xfrm>
                                <a:prstGeom prst="rect">
                                  <a:avLst/>
                                </a:prstGeom>
                                <a:gradFill flip="none" rotWithShape="1">
                                  <a:gsLst>
                                    <a:gs pos="0">
                                      <a:schemeClr val="tx1">
                                        <a:lumMod val="50000"/>
                                        <a:lumOff val="50000"/>
                                        <a:tint val="66000"/>
                                        <a:satMod val="160000"/>
                                      </a:schemeClr>
                                    </a:gs>
                                    <a:gs pos="50000">
                                      <a:schemeClr val="tx1">
                                        <a:lumMod val="50000"/>
                                        <a:lumOff val="50000"/>
                                        <a:tint val="44500"/>
                                        <a:satMod val="160000"/>
                                      </a:schemeClr>
                                    </a:gs>
                                    <a:gs pos="100000">
                                      <a:schemeClr val="tx1">
                                        <a:lumMod val="50000"/>
                                        <a:lumOff val="50000"/>
                                        <a:tint val="23500"/>
                                        <a:satMod val="160000"/>
                                      </a:schemeClr>
                                    </a:gs>
                                  </a:gsLst>
                                  <a:lin ang="8100000" scaled="1"/>
                                  <a:tileRect/>
                                </a:gradFill>
                                <a:ln w="3175">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80"/>
                                        <w:szCs w:val="80"/>
                                      </w:rPr>
                                      <w:alias w:val="Title"/>
                                      <w:id w:val="1404097371"/>
                                      <w:showingPlcHdr/>
                                      <w:dataBinding w:prefixMappings="xmlns:ns0='http://schemas.openxmlformats.org/package/2006/metadata/core-properties' xmlns:ns1='http://purl.org/dc/elements/1.1/'" w:xpath="/ns0:coreProperties[1]/ns1:title[1]" w:storeItemID="{6C3C8BC8-F283-45AE-878A-BAB7291924A1}"/>
                                      <w:text/>
                                    </w:sdtPr>
                                    <w:sdtEndPr/>
                                    <w:sdtContent>
                                      <w:p w:rsidR="00595204" w:rsidRPr="00595204" w:rsidRDefault="00544B3A">
                                        <w:pPr>
                                          <w:pStyle w:val="NoSpacing"/>
                                          <w:rPr>
                                            <w:sz w:val="80"/>
                                            <w:szCs w:val="80"/>
                                          </w:rPr>
                                        </w:pPr>
                                        <w:r>
                                          <w:rPr>
                                            <w:sz w:val="80"/>
                                            <w:szCs w:val="80"/>
                                          </w:rPr>
                                          <w:t xml:space="preserve">     </w:t>
                                        </w:r>
                                      </w:p>
                                    </w:sdtContent>
                                  </w:sdt>
                                  <w:sdt>
                                    <w:sdtPr>
                                      <w:rPr>
                                        <w:b/>
                                        <w:sz w:val="48"/>
                                        <w:szCs w:val="48"/>
                                      </w:rPr>
                                      <w:alias w:val="Subtitle"/>
                                      <w:id w:val="-1452850074"/>
                                      <w:dataBinding w:prefixMappings="xmlns:ns0='http://schemas.openxmlformats.org/package/2006/metadata/core-properties' xmlns:ns1='http://purl.org/dc/elements/1.1/'" w:xpath="/ns0:coreProperties[1]/ns1:subject[1]" w:storeItemID="{6C3C8BC8-F283-45AE-878A-BAB7291924A1}"/>
                                      <w:text/>
                                    </w:sdtPr>
                                    <w:sdtEndPr/>
                                    <w:sdtContent>
                                      <w:p w:rsidR="00595204" w:rsidRPr="002916F0" w:rsidRDefault="00F42D22">
                                        <w:pPr>
                                          <w:pStyle w:val="NoSpacing"/>
                                          <w:rPr>
                                            <w:b/>
                                            <w:sz w:val="48"/>
                                            <w:szCs w:val="48"/>
                                          </w:rPr>
                                        </w:pPr>
                                        <w:r>
                                          <w:rPr>
                                            <w:b/>
                                            <w:sz w:val="48"/>
                                            <w:szCs w:val="48"/>
                                          </w:rPr>
                                          <w:t>Anti-</w:t>
                                        </w:r>
                                        <w:r w:rsidR="00473804">
                                          <w:rPr>
                                            <w:b/>
                                            <w:sz w:val="48"/>
                                            <w:szCs w:val="48"/>
                                          </w:rPr>
                                          <w:t>Bullying</w:t>
                                        </w:r>
                                        <w:r w:rsidR="00750D37">
                                          <w:rPr>
                                            <w:b/>
                                            <w:sz w:val="48"/>
                                            <w:szCs w:val="48"/>
                                          </w:rPr>
                                          <w:t xml:space="preserve"> Policy</w:t>
                                        </w:r>
                                      </w:p>
                                    </w:sdtContent>
                                  </w:sdt>
                                  <w:p w:rsidR="00595204" w:rsidRDefault="00595204">
                                    <w:pPr>
                                      <w:pStyle w:val="NoSpacing"/>
                                      <w:rPr>
                                        <w:color w:val="FFFFFF" w:themeColor="background1"/>
                                      </w:rPr>
                                    </w:pPr>
                                  </w:p>
                                  <w:p w:rsidR="00B04DEA" w:rsidRPr="002916F0" w:rsidRDefault="00750D37">
                                    <w:pPr>
                                      <w:pStyle w:val="NoSpacing"/>
                                      <w:rPr>
                                        <w:noProof/>
                                        <w:sz w:val="32"/>
                                        <w:szCs w:val="32"/>
                                        <w:lang w:val="en-GB" w:eastAsia="en-GB"/>
                                      </w:rPr>
                                    </w:pPr>
                                    <w:r>
                                      <w:rPr>
                                        <w:sz w:val="32"/>
                                        <w:szCs w:val="32"/>
                                      </w:rPr>
                                      <w:t>September 2016</w:t>
                                    </w:r>
                                  </w:p>
                                  <w:p w:rsidR="00B04DEA" w:rsidRDefault="00B04DEA">
                                    <w:pPr>
                                      <w:pStyle w:val="NoSpacing"/>
                                      <w:rPr>
                                        <w:noProof/>
                                        <w:lang w:val="en-GB" w:eastAsia="en-GB"/>
                                      </w:rPr>
                                    </w:pPr>
                                  </w:p>
                                  <w:p w:rsidR="00B04DEA" w:rsidRDefault="00B04DEA">
                                    <w:pPr>
                                      <w:pStyle w:val="NoSpacing"/>
                                      <w:rPr>
                                        <w:noProof/>
                                        <w:lang w:val="en-GB" w:eastAsia="en-GB"/>
                                      </w:rPr>
                                    </w:pPr>
                                  </w:p>
                                  <w:p w:rsidR="00595204" w:rsidRPr="00595204" w:rsidRDefault="00B04DEA" w:rsidP="00B04DEA">
                                    <w:pPr>
                                      <w:pStyle w:val="NoSpacing"/>
                                    </w:pPr>
                                    <w:r>
                                      <w:t xml:space="preserve">                   </w:t>
                                    </w:r>
                                    <w:r>
                                      <w:rPr>
                                        <w:noProof/>
                                        <w:lang w:val="en-GB" w:eastAsia="en-GB"/>
                                      </w:rPr>
                                      <w:drawing>
                                        <wp:inline distT="0" distB="0" distL="0" distR="0" wp14:anchorId="2BA09EC4" wp14:editId="4BF7844B">
                                          <wp:extent cx="3801620" cy="506865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JPG"/>
                                                  <pic:cNvPicPr/>
                                                </pic:nvPicPr>
                                                <pic:blipFill>
                                                  <a:blip r:embed="rId9" cstate="email">
                                                    <a:extLst>
                                                      <a:ext uri="{28A0092B-C50C-407E-A947-70E740481C1C}">
                                                        <a14:useLocalDpi xmlns:a14="http://schemas.microsoft.com/office/drawing/2010/main"/>
                                                      </a:ext>
                                                    </a:extLst>
                                                  </a:blip>
                                                  <a:stretch>
                                                    <a:fillRect/>
                                                  </a:stretch>
                                                </pic:blipFill>
                                                <pic:spPr>
                                                  <a:xfrm>
                                                    <a:off x="0" y="0"/>
                                                    <a:ext cx="3792528" cy="5056534"/>
                                                  </a:xfrm>
                                                  <a:prstGeom prst="rect">
                                                    <a:avLst/>
                                                  </a:prstGeom>
                                                  <a:ln>
                                                    <a:noFill/>
                                                  </a:ln>
                                                  <a:effectLst>
                                                    <a:softEdge rad="112500"/>
                                                  </a:effectLst>
                                                </pic:spPr>
                                              </pic:pic>
                                            </a:graphicData>
                                          </a:graphic>
                                        </wp:inline>
                                      </w:drawing>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gradFill>
                                    <a:gsLst>
                                      <a:gs pos="100000">
                                        <a:srgbClr val="6179A7"/>
                                      </a:gs>
                                      <a:gs pos="0">
                                        <a:srgbClr val="002060">
                                          <a:lumMod val="100000"/>
                                        </a:srgbClr>
                                      </a:gs>
                                      <a:gs pos="100000">
                                        <a:schemeClr val="accent1">
                                          <a:tint val="44500"/>
                                          <a:satMod val="160000"/>
                                        </a:schemeClr>
                                      </a:gs>
                                      <a:gs pos="100000">
                                        <a:schemeClr val="accent1">
                                          <a:tint val="23500"/>
                                          <a:satMod val="160000"/>
                                        </a:schemeClr>
                                      </a:gs>
                                    </a:gsLst>
                                    <a:lin ang="5400000" scaled="0"/>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gradFill>
                                    <a:gsLst>
                                      <a:gs pos="97000">
                                        <a:srgbClr val="6179A7"/>
                                      </a:gs>
                                      <a:gs pos="0">
                                        <a:srgbClr val="002060"/>
                                      </a:gs>
                                      <a:gs pos="100000">
                                        <a:schemeClr val="accent1">
                                          <a:tint val="44500"/>
                                          <a:satMod val="160000"/>
                                        </a:schemeClr>
                                      </a:gs>
                                      <a:gs pos="100000">
                                        <a:schemeClr val="accent1">
                                          <a:tint val="23500"/>
                                          <a:satMod val="160000"/>
                                        </a:schemeClr>
                                      </a:gs>
                                    </a:gsLst>
                                    <a:lin ang="5400000" scaled="0"/>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655"/>
                                  <a:ext cx="1968" cy="1889"/>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95204" w:rsidRPr="00B04DEA" w:rsidRDefault="00C46996" w:rsidP="00B04DEA">
                                    <w:pPr>
                                      <w:jc w:val="center"/>
                                      <w:rPr>
                                        <w:color w:val="FFFFFF" w:themeColor="background1"/>
                                        <w:sz w:val="44"/>
                                        <w:szCs w:val="44"/>
                                      </w:rPr>
                                    </w:pPr>
                                    <w:r>
                                      <w:rPr>
                                        <w:b/>
                                        <w:noProof/>
                                        <w:u w:val="single"/>
                                        <w:lang w:eastAsia="en-GB"/>
                                      </w:rPr>
                                      <w:drawing>
                                        <wp:inline distT="0" distB="0" distL="0" distR="0" wp14:anchorId="5DE34C39" wp14:editId="73F01D77">
                                          <wp:extent cx="1104900" cy="111710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y Primary logo - white.png"/>
                                                  <pic:cNvPicPr/>
                                                </pic:nvPicPr>
                                                <pic:blipFill>
                                                  <a:blip r:embed="rId10" cstate="email">
                                                    <a:extLst>
                                                      <a:ext uri="{28A0092B-C50C-407E-A947-70E740481C1C}">
                                                        <a14:useLocalDpi xmlns:a14="http://schemas.microsoft.com/office/drawing/2010/main"/>
                                                      </a:ext>
                                                    </a:extLst>
                                                  </a:blip>
                                                  <a:stretch>
                                                    <a:fillRect/>
                                                  </a:stretch>
                                                </pic:blipFill>
                                                <pic:spPr>
                                                  <a:xfrm>
                                                    <a:off x="0" y="0"/>
                                                    <a:ext cx="1103285" cy="1115476"/>
                                                  </a:xfrm>
                                                  <a:prstGeom prst="rect">
                                                    <a:avLst/>
                                                  </a:prstGeom>
                                                </pic:spPr>
                                              </pic:pic>
                                            </a:graphicData>
                                          </a:graphic>
                                        </wp:inline>
                                      </w:drawing>
                                    </w:r>
                                  </w:p>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2700000" scaled="1"/>
                                    <a:tileRect/>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gradFill>
                                    <a:gsLst>
                                      <a:gs pos="0">
                                        <a:srgbClr val="002060"/>
                                      </a:gs>
                                      <a:gs pos="95000">
                                        <a:srgbClr val="002060"/>
                                      </a:gs>
                                      <a:gs pos="100000">
                                        <a:srgbClr val="008000">
                                          <a:shade val="100000"/>
                                          <a:satMod val="115000"/>
                                        </a:srgbClr>
                                      </a:gs>
                                    </a:gsLst>
                                    <a:lin ang="2700000" scaled="1"/>
                                  </a:gra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Author"/>
                                      <w:id w:val="-1055547692"/>
                                      <w:dataBinding w:prefixMappings="xmlns:ns0='http://schemas.openxmlformats.org/package/2006/metadata/core-properties' xmlns:ns1='http://purl.org/dc/elements/1.1/'" w:xpath="/ns0:coreProperties[1]/ns1:creator[1]" w:storeItemID="{6C3C8BC8-F283-45AE-878A-BAB7291924A1}"/>
                                      <w:text/>
                                    </w:sdtPr>
                                    <w:sdtEndPr/>
                                    <w:sdtContent>
                                      <w:p w:rsidR="00595204" w:rsidRPr="00595204" w:rsidRDefault="00473804">
                                        <w:pPr>
                                          <w:pStyle w:val="NoSpacing"/>
                                          <w:jc w:val="right"/>
                                        </w:pPr>
                                        <w:proofErr w:type="spellStart"/>
                                        <w:r>
                                          <w:rPr>
                                            <w:lang w:val="en-GB"/>
                                          </w:rPr>
                                          <w:t>Headteacher</w:t>
                                        </w:r>
                                        <w:proofErr w:type="spellEnd"/>
                                      </w:p>
                                    </w:sdtContent>
                                  </w:sdt>
                                  <w:sdt>
                                    <w:sdtPr>
                                      <w:alias w:val="Company"/>
                                      <w:id w:val="-1964103816"/>
                                      <w:dataBinding w:prefixMappings="xmlns:ns0='http://schemas.openxmlformats.org/officeDocument/2006/extended-properties'" w:xpath="/ns0:Properties[1]/ns0:Company[1]" w:storeItemID="{6668398D-A668-4E3E-A5EB-62B293D839F1}"/>
                                      <w:text/>
                                    </w:sdtPr>
                                    <w:sdtEndPr/>
                                    <w:sdtContent>
                                      <w:p w:rsidR="00595204" w:rsidRPr="00595204" w:rsidRDefault="00B04DEA">
                                        <w:pPr>
                                          <w:pStyle w:val="NoSpacing"/>
                                          <w:jc w:val="right"/>
                                        </w:pPr>
                                        <w:proofErr w:type="spellStart"/>
                                        <w:r>
                                          <w:t>Ottery</w:t>
                                        </w:r>
                                        <w:proofErr w:type="spellEnd"/>
                                        <w:r>
                                          <w:t xml:space="preserve"> St Mary Primary School</w:t>
                                        </w:r>
                                      </w:p>
                                    </w:sdtContent>
                                  </w:sdt>
                                  <w:sdt>
                                    <w:sdtPr>
                                      <w:alias w:val="Date"/>
                                      <w:id w:val="-2088914973"/>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595204" w:rsidRPr="00595204" w:rsidRDefault="00B04DEA">
                                        <w:pPr>
                                          <w:pStyle w:val="NoSpacing"/>
                                          <w:jc w:val="right"/>
                                        </w:pPr>
                                        <w:r>
                                          <w:t xml:space="preserve">     </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3.25pt;width:589.8pt;height:813.2pt;z-index:251659264;mso-position-horizontal:center;mso-position-horizontal-relative:page;mso-position-vertical-relative:page" coordorigin="316,-957" coordsize="11809,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" o:allowincell="f">
                    <v:group id="Group 3" o:spid="_x0000_s1027" style="position:absolute;left:316;top:-957;width:11809;height:16277" coordorigin="321,-957" coordsize="11801,1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540;top:-61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1UcEA&#10;AADbAAAADwAAAGRycy9kb3ducmV2LnhtbESPQYvCMBSE78L+h/AWvGm6HlS6RpGFXfUkVnGvj+bZ&#10;BJuX0kSt/94IgsdhZr5hZovO1eJKbbCeFXwNMxDEpdeWKwWH/e9gCiJEZI21Z1JwpwCL+Udvhrn2&#10;N97RtYiVSBAOOSowMTa5lKE05DAMfUOcvJNvHcYk20rqFm8J7mo5yrKxdGg5LRhs6MdQeS4uTkH3&#10;V+zNxsX6f1Xa7WVycryyR6X6n93yG0SkLr7Dr/ZaKxiN4f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tVHBAAAA2wAAAA8AAAAAAAAAAAAAAAAAmAIAAGRycy9kb3du&#10;cmV2LnhtbFBLBQYAAAAABAAEAPUAAACGAwAAAAA=&#10;" fillcolor="white [3212]" strokecolor="white" strokeweight="1pt"/>
                      <v:rect id="Rectangle 5" o:spid="_x0000_s1029" style="position:absolute;left:3447;top:-957;width:8473;height:1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lgcQA&#10;AADbAAAADwAAAGRycy9kb3ducmV2LnhtbESPQWvCQBSE74X+h+UVeqsbpaQSXUUKgr0UtIL09pp9&#10;ZkOz78Xs1qT/3hUEj8PMfMPMl4Nv1Jm6UAsbGI8yUMSl2JorA/uv9csUVIjIFhthMvBPAZaLx4c5&#10;FlZ63tJ5FyuVIBwKNOBibAutQ+nIYxhJS5y8o3QeY5JdpW2HfYL7Rk+yLNcea04LDlt6d1T+7v68&#10;gUO/Ov3024/hdf05RrfP5TsXMeb5aVjNQEUa4j18a2+sgckbXL+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ZYHEAAAA2wAAAA8AAAAAAAAAAAAAAAAAmAIAAGRycy9k&#10;b3ducmV2LnhtbFBLBQYAAAAABAAEAPUAAACJAwAAAAA=&#10;" fillcolor="gray [1629]" strokecolor="white [3212]" strokeweight=".25pt">
                        <v:fill color2="gray [1629]" rotate="t" angle="315" colors="0 #b8b8b8;.5 #d3d3d3;1 #e9e9e9" focus="100%" type="gradient"/>
                        <v:shadow color="#d8d8d8" offset="3pt,3pt"/>
                        <v:textbox inset="18pt,108pt,36pt">
                          <w:txbxContent>
                            <w:sdt>
                              <w:sdtPr>
                                <w:rPr>
                                  <w:sz w:val="80"/>
                                  <w:szCs w:val="80"/>
                                </w:rPr>
                                <w:alias w:val="Title"/>
                                <w:id w:val="1404097371"/>
                                <w:showingPlcHdr/>
                                <w:dataBinding w:prefixMappings="xmlns:ns0='http://schemas.openxmlformats.org/package/2006/metadata/core-properties' xmlns:ns1='http://purl.org/dc/elements/1.1/'" w:xpath="/ns0:coreProperties[1]/ns1:title[1]" w:storeItemID="{6C3C8BC8-F283-45AE-878A-BAB7291924A1}"/>
                                <w:text/>
                              </w:sdtPr>
                              <w:sdtEndPr/>
                              <w:sdtContent>
                                <w:p w:rsidR="00595204" w:rsidRPr="00595204" w:rsidRDefault="00544B3A">
                                  <w:pPr>
                                    <w:pStyle w:val="NoSpacing"/>
                                    <w:rPr>
                                      <w:sz w:val="80"/>
                                      <w:szCs w:val="80"/>
                                    </w:rPr>
                                  </w:pPr>
                                  <w:r>
                                    <w:rPr>
                                      <w:sz w:val="80"/>
                                      <w:szCs w:val="80"/>
                                    </w:rPr>
                                    <w:t xml:space="preserve">     </w:t>
                                  </w:r>
                                </w:p>
                              </w:sdtContent>
                            </w:sdt>
                            <w:sdt>
                              <w:sdtPr>
                                <w:rPr>
                                  <w:b/>
                                  <w:sz w:val="48"/>
                                  <w:szCs w:val="48"/>
                                </w:rPr>
                                <w:alias w:val="Subtitle"/>
                                <w:id w:val="-1452850074"/>
                                <w:dataBinding w:prefixMappings="xmlns:ns0='http://schemas.openxmlformats.org/package/2006/metadata/core-properties' xmlns:ns1='http://purl.org/dc/elements/1.1/'" w:xpath="/ns0:coreProperties[1]/ns1:subject[1]" w:storeItemID="{6C3C8BC8-F283-45AE-878A-BAB7291924A1}"/>
                                <w:text/>
                              </w:sdtPr>
                              <w:sdtEndPr/>
                              <w:sdtContent>
                                <w:p w:rsidR="00595204" w:rsidRPr="002916F0" w:rsidRDefault="00F42D22">
                                  <w:pPr>
                                    <w:pStyle w:val="NoSpacing"/>
                                    <w:rPr>
                                      <w:b/>
                                      <w:sz w:val="48"/>
                                      <w:szCs w:val="48"/>
                                    </w:rPr>
                                  </w:pPr>
                                  <w:r>
                                    <w:rPr>
                                      <w:b/>
                                      <w:sz w:val="48"/>
                                      <w:szCs w:val="48"/>
                                    </w:rPr>
                                    <w:t>Anti-</w:t>
                                  </w:r>
                                  <w:r w:rsidR="00473804">
                                    <w:rPr>
                                      <w:b/>
                                      <w:sz w:val="48"/>
                                      <w:szCs w:val="48"/>
                                    </w:rPr>
                                    <w:t>Bullying</w:t>
                                  </w:r>
                                  <w:r w:rsidR="00750D37">
                                    <w:rPr>
                                      <w:b/>
                                      <w:sz w:val="48"/>
                                      <w:szCs w:val="48"/>
                                    </w:rPr>
                                    <w:t xml:space="preserve"> Policy</w:t>
                                  </w:r>
                                </w:p>
                              </w:sdtContent>
                            </w:sdt>
                            <w:p w:rsidR="00595204" w:rsidRDefault="00595204">
                              <w:pPr>
                                <w:pStyle w:val="NoSpacing"/>
                                <w:rPr>
                                  <w:color w:val="FFFFFF" w:themeColor="background1"/>
                                </w:rPr>
                              </w:pPr>
                            </w:p>
                            <w:p w:rsidR="00B04DEA" w:rsidRPr="002916F0" w:rsidRDefault="00750D37">
                              <w:pPr>
                                <w:pStyle w:val="NoSpacing"/>
                                <w:rPr>
                                  <w:noProof/>
                                  <w:sz w:val="32"/>
                                  <w:szCs w:val="32"/>
                                  <w:lang w:val="en-GB" w:eastAsia="en-GB"/>
                                </w:rPr>
                              </w:pPr>
                              <w:r>
                                <w:rPr>
                                  <w:sz w:val="32"/>
                                  <w:szCs w:val="32"/>
                                </w:rPr>
                                <w:t>September 2016</w:t>
                              </w:r>
                            </w:p>
                            <w:p w:rsidR="00B04DEA" w:rsidRDefault="00B04DEA">
                              <w:pPr>
                                <w:pStyle w:val="NoSpacing"/>
                                <w:rPr>
                                  <w:noProof/>
                                  <w:lang w:val="en-GB" w:eastAsia="en-GB"/>
                                </w:rPr>
                              </w:pPr>
                            </w:p>
                            <w:p w:rsidR="00B04DEA" w:rsidRDefault="00B04DEA">
                              <w:pPr>
                                <w:pStyle w:val="NoSpacing"/>
                                <w:rPr>
                                  <w:noProof/>
                                  <w:lang w:val="en-GB" w:eastAsia="en-GB"/>
                                </w:rPr>
                              </w:pPr>
                            </w:p>
                            <w:p w:rsidR="00595204" w:rsidRPr="00595204" w:rsidRDefault="00B04DEA" w:rsidP="00B04DEA">
                              <w:pPr>
                                <w:pStyle w:val="NoSpacing"/>
                              </w:pPr>
                              <w:r>
                                <w:t xml:space="preserve">                   </w:t>
                              </w:r>
                              <w:r>
                                <w:rPr>
                                  <w:noProof/>
                                  <w:lang w:val="en-GB" w:eastAsia="en-GB"/>
                                </w:rPr>
                                <w:drawing>
                                  <wp:inline distT="0" distB="0" distL="0" distR="0" wp14:anchorId="2BA09EC4" wp14:editId="4BF7844B">
                                    <wp:extent cx="3801620" cy="506865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JPG"/>
                                            <pic:cNvPicPr/>
                                          </pic:nvPicPr>
                                          <pic:blipFill>
                                            <a:blip r:embed="rId11">
                                              <a:extLst>
                                                <a:ext uri="{28A0092B-C50C-407E-A947-70E740481C1C}">
                                                  <a14:useLocalDpi xmlns:a14="http://schemas.microsoft.com/office/drawing/2010/main" val="0"/>
                                                </a:ext>
                                              </a:extLst>
                                            </a:blip>
                                            <a:stretch>
                                              <a:fillRect/>
                                            </a:stretch>
                                          </pic:blipFill>
                                          <pic:spPr>
                                            <a:xfrm>
                                              <a:off x="0" y="0"/>
                                              <a:ext cx="3792528" cy="5056534"/>
                                            </a:xfrm>
                                            <a:prstGeom prst="rect">
                                              <a:avLst/>
                                            </a:prstGeom>
                                            <a:ln>
                                              <a:noFill/>
                                            </a:ln>
                                            <a:effectLst>
                                              <a:softEdge rad="112500"/>
                                            </a:effectLst>
                                          </pic:spPr>
                                        </pic:pic>
                                      </a:graphicData>
                                    </a:graphic>
                                  </wp:inline>
                                </w:drawing>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gnMQA&#10;AADbAAAADwAAAGRycy9kb3ducmV2LnhtbESPQWvCQBSE7wX/w/KEXorZ1IPE6CpFKJS2FIx6f2Sf&#10;SWz2bdzdmuiv7xYKHoeZ+YZZrgfTigs531hW8JykIIhLqxuuFOx3r5MMhA/IGlvLpOBKHtar0cMS&#10;c2173tKlCJWIEPY5KqhD6HIpfVmTQZ/Yjjh6R+sMhihdJbXDPsJNK6dpOpMGG44LNXa0qan8Ln6M&#10;gu1X1rji/PSh9Yneb/qaYX/4VOpxPLwsQAQawj38337TCqZ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IJzEAAAA2wAAAA8AAAAAAAAAAAAAAAAAmAIAAGRycy9k&#10;b3ducmV2LnhtbFBLBQYAAAAABAAEAPUAAACJAwAAAAA=&#10;" fillcolor="#002060" strokecolor="white [3212]" strokeweight="1pt">
                          <v:fill color2="#d6e2f0 [756]" colors="0 #002060;1 #6179a7;1 #c2d1ed;1 #e1e8f5" focus="100%" type="gradient">
                            <o:fill v:ext="view" type="gradientUnscaled"/>
                          </v:fill>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GmsEA&#10;AADbAAAADwAAAGRycy9kb3ducmV2LnhtbERPz2vCMBS+D/wfwhvsNtMpG66aFhkKu3hQi7Dbo3m2&#10;1ealS2Kt++vNYeDx4/u9yAfTip6cbywreBsnIIhLqxuuFBT79esMhA/IGlvLpOBGHvJs9LTAVNsr&#10;b6nfhUrEEPYpKqhD6FIpfVmTQT+2HXHkjtYZDBG6SmqH1xhuWjlJkg9psOHYUGNHXzWV593FKOD3&#10;n0L/fh64OPR7XvHmD6fupNTL87Ccgwg0hIf43/2tFUzj+vgl/gC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ZBprBAAAA2wAAAA8AAAAAAAAAAAAAAAAAmAIAAGRycy9kb3du&#10;cmV2LnhtbFBLBQYAAAAABAAEAPUAAACGAwAAAAA=&#10;" fillcolor="#004d00" strokecolor="white [3212]" strokeweight="1pt">
                          <v:fill color2="#008a00" rotate="t" angle="45" colors="0 #004d00;.5 #007300;1 #008a00" focus="100%" type="gradient"/>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QUMQA&#10;AADbAAAADwAAAGRycy9kb3ducmV2LnhtbESPT4vCMBTE7wt+h/AEb2uqQlmrUXRFUPDin4u3Z/Ns&#10;q81Lt4la/fSbBWGPw8z8hhlPG1OKO9WusKyg141AEKdWF5wpOOyXn18gnEfWWFomBU9yMJ20PsaY&#10;aPvgLd13PhMBwi5BBbn3VSKlS3My6Lq2Ig7e2dYGfZB1JnWNjwA3pexHUSwNFhwWcqzoO6f0ursZ&#10;BVs8rn+GkVycYpnFx3mz6b8uTqlOu5mNQHhq/H/43V5pBYMe/H0JP0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UFDEAAAA2wAAAA8AAAAAAAAAAAAAAAAAmAIAAGRycy9k&#10;b3ducmV2LnhtbFBLBQYAAAAABAAEAPUAAACJAwAAAAA=&#10;" fillcolor="#a07400" strokecolor="white [3212]" strokeweight="1pt">
                          <v:fill color2="#ffca00" rotate="t" angle="45" colors="0 #a07400;.5 #e6a900;1 #ffca00" focus="100%" type="gradient"/>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P1cUA&#10;AADcAAAADwAAAGRycy9kb3ducmV2LnhtbESPQWvCQBSE74X+h+UVeim6UWkJ0VWKIBQtBVO9P7Kv&#10;Sdrs27i7mthf7wqCx2FmvmFmi9404kTO15YVjIYJCOLC6ppLBbvv1SAF4QOyxsYyKTiTh8X88WGG&#10;mbYdb+mUh1JECPsMFVQhtJmUvqjIoB/aljh6P9YZDFG6UmqHXYSbRo6T5E0arDkuVNjSsqLiLz8a&#10;BduvtHb54WWj9S+t//U5xW7/qdTzU/8+BRGoD/fwrf2hFUxex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VxQAAANwAAAAPAAAAAAAAAAAAAAAAAJgCAABkcnMv&#10;ZG93bnJldi54bWxQSwUGAAAAAAQABAD1AAAAigMAAAAA&#10;" fillcolor="#002060" strokecolor="white [3212]" strokeweight="1pt">
                          <v:fill color2="#d6e2f0 [756]" colors="0 #002060;63570f #6179a7;1 #c2d1ed;1 #e1e8f5" focus="100%" type="gradient">
                            <o:fill v:ext="view" type="gradientUnscaled"/>
                          </v:fill>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l0sUA&#10;AADcAAAADwAAAGRycy9kb3ducmV2LnhtbESPQWvCQBSE70L/w/IK3nRTg8WmrlJEwYuHagj09si+&#10;Jmmzb+PuGmN/fbdQ8DjMzDfMcj2YVvTkfGNZwdM0AUFcWt1wpSA/7SYLED4ga2wtk4IbeVivHkZL&#10;zLS98jv1x1CJCGGfoYI6hC6T0pc1GfRT2xFH79M6gyFKV0nt8BrhppWzJHmWBhuOCzV2tKmp/D5e&#10;jAKef+T6/FJwXvQn3vLhB1P3pdT4cXh7BRFoCPfwf3uvFaT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qXSxQAAANwAAAAPAAAAAAAAAAAAAAAAAJgCAABkcnMv&#10;ZG93bnJldi54bWxQSwUGAAAAAAQABAD1AAAAigMAAAAA&#10;" fillcolor="#004d00" strokecolor="white [3212]" strokeweight="1pt">
                          <v:fill color2="#008a00" rotate="t" angle="45" colors="0 #004d00;.5 #007300;1 #008a00" focus="100%" type="gradient"/>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o08QA&#10;AADcAAAADwAAAGRycy9kb3ducmV2LnhtbESPX2vCMBTF3wd+h3CFvYyZ6qZIZ5RtIPNhL1a350tz&#10;bYvJTWiytvv2RhB8PJw/P85qM1gjOmpD41jBdJKBIC6dbrhScDxsn5cgQkTWaByTgn8KsFmPHlaY&#10;a9fznroiViKNcMhRQR2jz6UMZU0Ww8R54uSdXGsxJtlWUrfYp3Fr5CzLFtJiw4lQo6fPmspz8WcT&#10;BLtt8SuDn08/Zj+9X5rvpy+j1ON4eH8DEWmI9/CtvdMKXuavcD2Tj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qNPEAAAA3AAAAA8AAAAAAAAAAAAAAAAAmAIAAGRycy9k&#10;b3ducmV2LnhtbFBLBQYAAAAABAAEAPUAAACJAwAAAAA=&#10;" fillcolor="#a07400" strokecolor="white [3212]" strokeweight="1pt">
                          <v:fill color2="#ffca00" rotate="t" colors="0 #a07400;.5 #e6a900;1 #ffca00" focus="100%" type="gradient"/>
                          <v:shadow color="#d8d8d8" offset="3pt,3pt"/>
                        </v:rect>
                      </v:group>
                      <v:rect id="Rectangle 13" o:spid="_x0000_s1037" style="position:absolute;left:2690;top:-655;width:1968;height:1889;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ym8YA&#10;AADcAAAADwAAAGRycy9kb3ducmV2LnhtbESPQWsCMRSE7wX/Q3hCbzVrxVK2RhFFkaU9dPXg8XXz&#10;ulm6edkm6br+e1Mo9DjMzDfMYjXYVvTkQ+NYwXSSgSCunG64VnA67h6eQYSIrLF1TAquFGC1HN0t&#10;MNfuwu/Ul7EWCcIhRwUmxi6XMlSGLIaJ64iT9+m8xZikr6X2eElw28rHLHuSFhtOCwY72hiqvsof&#10;q+C1fyts357Nviiu3bff7svTh1XqfjysX0BEGuJ/+K990Apm8z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ym8YAAADcAAAADwAAAAAAAAAAAAAAAACYAgAAZHJz&#10;L2Rvd25yZXYueG1sUEsFBgAAAAAEAAQA9QAAAIsDAAAAAA==&#10;" fillcolor="#004d00" strokecolor="white [3212]" strokeweight="1pt">
                        <v:fill color2="#008a00" rotate="t" angle="45" colors="0 #004d00;.5 #007300;1 #008a00" focus="100%" type="gradient"/>
                        <v:shadow color="#d8d8d8" offset="3pt,3pt"/>
                        <v:textbox>
                          <w:txbxContent>
                            <w:p w:rsidR="00595204" w:rsidRPr="00B04DEA" w:rsidRDefault="00C46996" w:rsidP="00B04DEA">
                              <w:pPr>
                                <w:jc w:val="center"/>
                                <w:rPr>
                                  <w:color w:val="FFFFFF" w:themeColor="background1"/>
                                  <w:sz w:val="44"/>
                                  <w:szCs w:val="44"/>
                                </w:rPr>
                              </w:pPr>
                              <w:r>
                                <w:rPr>
                                  <w:b/>
                                  <w:noProof/>
                                  <w:u w:val="single"/>
                                  <w:lang w:eastAsia="en-GB"/>
                                </w:rPr>
                                <w:drawing>
                                  <wp:inline distT="0" distB="0" distL="0" distR="0" wp14:anchorId="5DE34C39" wp14:editId="73F01D77">
                                    <wp:extent cx="1104900" cy="111710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ery Primary logo - white.png"/>
                                            <pic:cNvPicPr/>
                                          </pic:nvPicPr>
                                          <pic:blipFill>
                                            <a:blip r:embed="rId12">
                                              <a:extLst>
                                                <a:ext uri="{28A0092B-C50C-407E-A947-70E740481C1C}">
                                                  <a14:useLocalDpi xmlns:a14="http://schemas.microsoft.com/office/drawing/2010/main" val="0"/>
                                                </a:ext>
                                              </a:extLst>
                                            </a:blip>
                                            <a:stretch>
                                              <a:fillRect/>
                                            </a:stretch>
                                          </pic:blipFill>
                                          <pic:spPr>
                                            <a:xfrm>
                                              <a:off x="0" y="0"/>
                                              <a:ext cx="1103285" cy="1115476"/>
                                            </a:xfrm>
                                            <a:prstGeom prst="rect">
                                              <a:avLst/>
                                            </a:prstGeom>
                                          </pic:spPr>
                                        </pic:pic>
                                      </a:graphicData>
                                    </a:graphic>
                                  </wp:inline>
                                </w:drawing>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AH8MA&#10;AADcAAAADwAAAGRycy9kb3ducmV2LnhtbERPPW/CMBDdK/EfrENiK05BRCVgUAuq1EosSVnYjvia&#10;pI3PITZJ6K/HQ6WOT+97vR1MLTpqXWVZwdM0AkGcW11xoeD4+fb4DMJ5ZI21ZVJwIwfbzehhjYm2&#10;PafUZb4QIYRdggpK75tESpeXZNBNbUMcuC/bGvQBtoXULfYh3NRyFkWxNFhxaCixoV1J+U92NQpS&#10;PH1clpHcn2NZxKfX4TD7/XZKTcbDywqEp8H/i//c71rBfBH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AH8MAAADcAAAADwAAAAAAAAAAAAAAAACYAgAAZHJzL2Rv&#10;d25yZXYueG1sUEsFBgAAAAAEAAQA9QAAAIgDAAAAAA==&#10;" fillcolor="#a07400" strokecolor="white [3212]" strokeweight="1pt">
                          <v:fill color2="#ffca00" rotate="t" angle="45" colors="0 #a07400;.5 #e6a900;1 #ffca00" focus="100%" type="gradient"/>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SOMQA&#10;AADcAAAADwAAAGRycy9kb3ducmV2LnhtbESPQWvCQBSE74L/YXlCb7pRsWjqKlIUeulBDYK3R/Y1&#10;SZt9m+6uMfXXu0LB4zAz3zDLdWdq0ZLzlWUF41ECgji3uuJCQXbcDecgfEDWWFsmBX/kYb3q95aY&#10;anvlPbWHUIgIYZ+igjKEJpXS5yUZ9CPbEEfvyzqDIUpXSO3wGuGmlpMkeZUGK44LJTb0XlL+c7gY&#10;BTw7Z/p3ceLs1B55y583nLpvpV4G3eYNRKAuPMP/7Q+tYDpb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kjjEAAAA3AAAAA8AAAAAAAAAAAAAAAAAmAIAAGRycy9k&#10;b3ducmV2LnhtbFBLBQYAAAAABAAEAPUAAACJAwAAAAA=&#10;" fillcolor="#004d00" strokecolor="white [3212]" strokeweight="1pt">
                          <v:fill color2="#008a00" rotate="t" angle="45" colors="0 #004d00;.5 #007300;1 #008a00" focus="100%" type="gradien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fLsMA&#10;AADcAAAADwAAAGRycy9kb3ducmV2LnhtbERPy2oCMRTdF/oP4Ra6KZqxBZWpUUpB0EVFp4/17eQ6&#10;GZ3cDEkcx783C8Hl4bxni942oiMfascKRsMMBHHpdM2Vgp/v5WAKIkRkjY1jUnChAIv548MMc+3O&#10;vKOuiJVIIRxyVGBibHMpQ2nIYhi6ljhxe+ctxgR9JbXHcwq3jXzNsrG0WHNqMNjSp6HyWJysguOv&#10;35luZNeb7eTrJTtsJlv/96/U81P/8Q4iUh/v4pt7pRW8jdP8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fLsMAAADcAAAADwAAAAAAAAAAAAAAAACYAgAAZHJzL2Rv&#10;d25yZXYueG1sUEsFBgAAAAAEAAQA9QAAAIgDAAAAAA==&#10;" fillcolor="#002060" strokecolor="white [3212]" strokeweight="1pt">
                          <v:fill color2="#008a00" angle="45" colors="0 #002060;62259f #002060;1 #008a00" focus="100%" type="gradient"/>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alias w:val="Author"/>
                                <w:id w:val="-1055547692"/>
                                <w:dataBinding w:prefixMappings="xmlns:ns0='http://schemas.openxmlformats.org/package/2006/metadata/core-properties' xmlns:ns1='http://purl.org/dc/elements/1.1/'" w:xpath="/ns0:coreProperties[1]/ns1:creator[1]" w:storeItemID="{6C3C8BC8-F283-45AE-878A-BAB7291924A1}"/>
                                <w:text/>
                              </w:sdtPr>
                              <w:sdtEndPr/>
                              <w:sdtContent>
                                <w:p w:rsidR="00595204" w:rsidRPr="00595204" w:rsidRDefault="00473804">
                                  <w:pPr>
                                    <w:pStyle w:val="NoSpacing"/>
                                    <w:jc w:val="right"/>
                                  </w:pPr>
                                  <w:proofErr w:type="spellStart"/>
                                  <w:r>
                                    <w:rPr>
                                      <w:lang w:val="en-GB"/>
                                    </w:rPr>
                                    <w:t>Headteacher</w:t>
                                  </w:r>
                                  <w:proofErr w:type="spellEnd"/>
                                </w:p>
                              </w:sdtContent>
                            </w:sdt>
                            <w:sdt>
                              <w:sdtPr>
                                <w:alias w:val="Company"/>
                                <w:id w:val="-1964103816"/>
                                <w:dataBinding w:prefixMappings="xmlns:ns0='http://schemas.openxmlformats.org/officeDocument/2006/extended-properties'" w:xpath="/ns0:Properties[1]/ns0:Company[1]" w:storeItemID="{6668398D-A668-4E3E-A5EB-62B293D839F1}"/>
                                <w:text/>
                              </w:sdtPr>
                              <w:sdtEndPr/>
                              <w:sdtContent>
                                <w:p w:rsidR="00595204" w:rsidRPr="00595204" w:rsidRDefault="00B04DEA">
                                  <w:pPr>
                                    <w:pStyle w:val="NoSpacing"/>
                                    <w:jc w:val="right"/>
                                  </w:pPr>
                                  <w:proofErr w:type="spellStart"/>
                                  <w:r>
                                    <w:t>Ottery</w:t>
                                  </w:r>
                                  <w:proofErr w:type="spellEnd"/>
                                  <w:r>
                                    <w:t xml:space="preserve"> St Mary Primary School</w:t>
                                  </w:r>
                                </w:p>
                              </w:sdtContent>
                            </w:sdt>
                            <w:sdt>
                              <w:sdtPr>
                                <w:alias w:val="Date"/>
                                <w:id w:val="-2088914973"/>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595204" w:rsidRPr="00595204" w:rsidRDefault="00B04DEA">
                                  <w:pPr>
                                    <w:pStyle w:val="NoSpacing"/>
                                    <w:jc w:val="right"/>
                                  </w:pPr>
                                  <w:r>
                                    <w:t xml:space="preserve">     </w:t>
                                  </w:r>
                                </w:p>
                              </w:sdtContent>
                            </w:sdt>
                          </w:txbxContent>
                        </v:textbox>
                      </v:rect>
                    </v:group>
                    <w10:wrap anchorx="page" anchory="page"/>
                  </v:group>
                </w:pict>
              </mc:Fallback>
            </mc:AlternateContent>
          </w:r>
        </w:p>
      </w:sdtContent>
    </w:sdt>
    <w:p w:rsidR="00211637" w:rsidRPr="006D0E39" w:rsidRDefault="00211637">
      <w:pPr>
        <w:rPr>
          <w:b/>
          <w:u w:val="single"/>
        </w:rPr>
      </w:pPr>
    </w:p>
    <w:tbl>
      <w:tblPr>
        <w:tblStyle w:val="TableGrid"/>
        <w:tblW w:w="0" w:type="auto"/>
        <w:tblLook w:val="04A0" w:firstRow="1" w:lastRow="0" w:firstColumn="1" w:lastColumn="0" w:noHBand="0" w:noVBand="1"/>
      </w:tblPr>
      <w:tblGrid>
        <w:gridCol w:w="675"/>
        <w:gridCol w:w="1134"/>
        <w:gridCol w:w="1276"/>
        <w:gridCol w:w="992"/>
        <w:gridCol w:w="5165"/>
      </w:tblGrid>
      <w:tr w:rsidR="006D0E39" w:rsidRPr="006D0E39" w:rsidTr="009E0E95">
        <w:tc>
          <w:tcPr>
            <w:tcW w:w="675" w:type="dxa"/>
          </w:tcPr>
          <w:p w:rsidR="006D0E39" w:rsidRPr="006D0E39" w:rsidRDefault="006D0E39">
            <w:pPr>
              <w:rPr>
                <w:b/>
              </w:rPr>
            </w:pPr>
            <w:r w:rsidRPr="006D0E39">
              <w:rPr>
                <w:b/>
              </w:rPr>
              <w:t>Class</w:t>
            </w:r>
          </w:p>
        </w:tc>
        <w:tc>
          <w:tcPr>
            <w:tcW w:w="1134" w:type="dxa"/>
          </w:tcPr>
          <w:p w:rsidR="006D0E39" w:rsidRPr="006D0E39" w:rsidRDefault="006D0E39">
            <w:pPr>
              <w:rPr>
                <w:b/>
              </w:rPr>
            </w:pPr>
            <w:r w:rsidRPr="006D0E39">
              <w:rPr>
                <w:b/>
              </w:rPr>
              <w:t xml:space="preserve">Pupil </w:t>
            </w:r>
            <w:proofErr w:type="spellStart"/>
            <w:r w:rsidRPr="006D0E39">
              <w:rPr>
                <w:b/>
              </w:rPr>
              <w:t>Nos</w:t>
            </w:r>
            <w:proofErr w:type="spellEnd"/>
          </w:p>
        </w:tc>
        <w:tc>
          <w:tcPr>
            <w:tcW w:w="1276" w:type="dxa"/>
          </w:tcPr>
          <w:p w:rsidR="006D0E39" w:rsidRPr="006D0E39" w:rsidRDefault="006D0E39">
            <w:pPr>
              <w:rPr>
                <w:b/>
              </w:rPr>
            </w:pPr>
            <w:r w:rsidRPr="006D0E39">
              <w:rPr>
                <w:b/>
              </w:rPr>
              <w:t>Year Group</w:t>
            </w:r>
          </w:p>
        </w:tc>
        <w:tc>
          <w:tcPr>
            <w:tcW w:w="992" w:type="dxa"/>
          </w:tcPr>
          <w:p w:rsidR="006D0E39" w:rsidRPr="006D0E39" w:rsidRDefault="009E0E95" w:rsidP="009E0E95">
            <w:pPr>
              <w:jc w:val="center"/>
              <w:rPr>
                <w:b/>
              </w:rPr>
            </w:pPr>
            <w:r>
              <w:rPr>
                <w:b/>
              </w:rPr>
              <w:t>PAN</w:t>
            </w:r>
          </w:p>
        </w:tc>
        <w:tc>
          <w:tcPr>
            <w:tcW w:w="5165" w:type="dxa"/>
          </w:tcPr>
          <w:p w:rsidR="006D0E39" w:rsidRPr="006D0E39" w:rsidRDefault="006D0E39">
            <w:pPr>
              <w:rPr>
                <w:b/>
              </w:rPr>
            </w:pPr>
            <w:r w:rsidRPr="006D0E39">
              <w:rPr>
                <w:b/>
              </w:rPr>
              <w:t>Staff</w:t>
            </w:r>
          </w:p>
        </w:tc>
      </w:tr>
      <w:tr w:rsidR="006D0E39" w:rsidTr="009E0E95">
        <w:tc>
          <w:tcPr>
            <w:tcW w:w="675" w:type="dxa"/>
          </w:tcPr>
          <w:p w:rsidR="006D0E39" w:rsidRPr="006D0E39" w:rsidRDefault="006D0E39">
            <w:pPr>
              <w:rPr>
                <w:b/>
              </w:rPr>
            </w:pPr>
            <w:r w:rsidRPr="006D0E39">
              <w:rPr>
                <w:b/>
              </w:rPr>
              <w:t>1</w:t>
            </w:r>
          </w:p>
        </w:tc>
        <w:tc>
          <w:tcPr>
            <w:tcW w:w="1134" w:type="dxa"/>
          </w:tcPr>
          <w:p w:rsidR="006D0E39" w:rsidRDefault="006D0E39" w:rsidP="006D0E39">
            <w:pPr>
              <w:jc w:val="center"/>
            </w:pPr>
          </w:p>
        </w:tc>
        <w:tc>
          <w:tcPr>
            <w:tcW w:w="1276" w:type="dxa"/>
          </w:tcPr>
          <w:p w:rsidR="006D0E39" w:rsidRDefault="006D0E39" w:rsidP="006D0E39">
            <w:pPr>
              <w:jc w:val="center"/>
            </w:pPr>
            <w:r>
              <w:t>EYFS</w:t>
            </w:r>
          </w:p>
        </w:tc>
        <w:tc>
          <w:tcPr>
            <w:tcW w:w="992" w:type="dxa"/>
          </w:tcPr>
          <w:p w:rsidR="006D0E39" w:rsidRDefault="009E0E95" w:rsidP="009E0E95">
            <w:pPr>
              <w:jc w:val="center"/>
            </w:pPr>
            <w:r>
              <w:t>30</w:t>
            </w:r>
          </w:p>
        </w:tc>
        <w:tc>
          <w:tcPr>
            <w:tcW w:w="5165" w:type="dxa"/>
          </w:tcPr>
          <w:p w:rsidR="006D0E39" w:rsidRDefault="006D0E39">
            <w:r>
              <w:t>Lucy Brown</w:t>
            </w:r>
          </w:p>
        </w:tc>
      </w:tr>
      <w:tr w:rsidR="006D0E39" w:rsidTr="009E0E95">
        <w:tc>
          <w:tcPr>
            <w:tcW w:w="675" w:type="dxa"/>
          </w:tcPr>
          <w:p w:rsidR="006D0E39" w:rsidRPr="006D0E39" w:rsidRDefault="006D0E39">
            <w:pPr>
              <w:rPr>
                <w:b/>
              </w:rPr>
            </w:pPr>
            <w:r w:rsidRPr="006D0E39">
              <w:rPr>
                <w:b/>
              </w:rPr>
              <w:t>2</w:t>
            </w:r>
          </w:p>
        </w:tc>
        <w:tc>
          <w:tcPr>
            <w:tcW w:w="1134" w:type="dxa"/>
          </w:tcPr>
          <w:p w:rsidR="006D0E39" w:rsidRDefault="006D0E39" w:rsidP="006D0E39">
            <w:pPr>
              <w:jc w:val="center"/>
            </w:pPr>
          </w:p>
        </w:tc>
        <w:tc>
          <w:tcPr>
            <w:tcW w:w="1276" w:type="dxa"/>
          </w:tcPr>
          <w:p w:rsidR="006D0E39" w:rsidRDefault="006D0E39" w:rsidP="006D0E39">
            <w:pPr>
              <w:jc w:val="center"/>
            </w:pPr>
            <w:r>
              <w:t>EYFS</w:t>
            </w:r>
          </w:p>
        </w:tc>
        <w:tc>
          <w:tcPr>
            <w:tcW w:w="992" w:type="dxa"/>
          </w:tcPr>
          <w:p w:rsidR="006D0E39" w:rsidRDefault="009E0E95" w:rsidP="009E0E95">
            <w:pPr>
              <w:jc w:val="center"/>
            </w:pPr>
            <w:r>
              <w:t>30</w:t>
            </w:r>
          </w:p>
        </w:tc>
        <w:tc>
          <w:tcPr>
            <w:tcW w:w="5165" w:type="dxa"/>
          </w:tcPr>
          <w:p w:rsidR="006D0E39" w:rsidRDefault="006D0E39">
            <w:r>
              <w:t>Sara Taylor</w:t>
            </w:r>
          </w:p>
        </w:tc>
      </w:tr>
      <w:tr w:rsidR="006D0E39" w:rsidTr="009E0E95">
        <w:tc>
          <w:tcPr>
            <w:tcW w:w="675" w:type="dxa"/>
          </w:tcPr>
          <w:p w:rsidR="006D0E39" w:rsidRPr="006D0E39" w:rsidRDefault="006D0E39">
            <w:pPr>
              <w:rPr>
                <w:b/>
              </w:rPr>
            </w:pPr>
            <w:r w:rsidRPr="006D0E39">
              <w:rPr>
                <w:b/>
              </w:rPr>
              <w:t>3</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1</w:t>
            </w:r>
          </w:p>
        </w:tc>
        <w:tc>
          <w:tcPr>
            <w:tcW w:w="992" w:type="dxa"/>
          </w:tcPr>
          <w:p w:rsidR="006D0E39" w:rsidRDefault="009E0E95" w:rsidP="009E0E95">
            <w:pPr>
              <w:jc w:val="center"/>
            </w:pPr>
            <w:r>
              <w:t>30</w:t>
            </w:r>
          </w:p>
        </w:tc>
        <w:tc>
          <w:tcPr>
            <w:tcW w:w="5165" w:type="dxa"/>
          </w:tcPr>
          <w:p w:rsidR="006D0E39" w:rsidRDefault="006D0E39">
            <w:r>
              <w:t>Kate Davenport</w:t>
            </w:r>
          </w:p>
        </w:tc>
      </w:tr>
      <w:tr w:rsidR="006D0E39" w:rsidTr="009E0E95">
        <w:tc>
          <w:tcPr>
            <w:tcW w:w="675" w:type="dxa"/>
          </w:tcPr>
          <w:p w:rsidR="006D0E39" w:rsidRPr="006D0E39" w:rsidRDefault="006D0E39">
            <w:pPr>
              <w:rPr>
                <w:b/>
              </w:rPr>
            </w:pPr>
            <w:r w:rsidRPr="006D0E39">
              <w:rPr>
                <w:b/>
              </w:rPr>
              <w:t>4</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1</w:t>
            </w:r>
          </w:p>
        </w:tc>
        <w:tc>
          <w:tcPr>
            <w:tcW w:w="992" w:type="dxa"/>
          </w:tcPr>
          <w:p w:rsidR="006D0E39" w:rsidRDefault="009E0E95" w:rsidP="009E0E95">
            <w:pPr>
              <w:jc w:val="center"/>
            </w:pPr>
            <w:r>
              <w:t>30</w:t>
            </w:r>
          </w:p>
        </w:tc>
        <w:tc>
          <w:tcPr>
            <w:tcW w:w="5165" w:type="dxa"/>
          </w:tcPr>
          <w:p w:rsidR="006D0E39" w:rsidRDefault="006D0E39">
            <w:r>
              <w:t>Louise Fitzpatrick</w:t>
            </w:r>
          </w:p>
        </w:tc>
      </w:tr>
      <w:tr w:rsidR="006D0E39" w:rsidTr="009E0E95">
        <w:tc>
          <w:tcPr>
            <w:tcW w:w="675" w:type="dxa"/>
          </w:tcPr>
          <w:p w:rsidR="006D0E39" w:rsidRPr="006D0E39" w:rsidRDefault="006D0E39">
            <w:pPr>
              <w:rPr>
                <w:b/>
              </w:rPr>
            </w:pPr>
            <w:r w:rsidRPr="006D0E39">
              <w:rPr>
                <w:b/>
              </w:rPr>
              <w:t>5</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2</w:t>
            </w:r>
          </w:p>
        </w:tc>
        <w:tc>
          <w:tcPr>
            <w:tcW w:w="992" w:type="dxa"/>
          </w:tcPr>
          <w:p w:rsidR="006D0E39" w:rsidRDefault="009E0E95" w:rsidP="009E0E95">
            <w:pPr>
              <w:jc w:val="center"/>
            </w:pPr>
            <w:r>
              <w:t>30</w:t>
            </w:r>
          </w:p>
        </w:tc>
        <w:tc>
          <w:tcPr>
            <w:tcW w:w="5165" w:type="dxa"/>
          </w:tcPr>
          <w:p w:rsidR="006D0E39" w:rsidRDefault="006D0E39">
            <w:r>
              <w:t xml:space="preserve">Anna </w:t>
            </w:r>
            <w:proofErr w:type="spellStart"/>
            <w:r>
              <w:t>Bamsey</w:t>
            </w:r>
            <w:proofErr w:type="spellEnd"/>
          </w:p>
        </w:tc>
      </w:tr>
      <w:tr w:rsidR="006D0E39" w:rsidTr="009E0E95">
        <w:tc>
          <w:tcPr>
            <w:tcW w:w="675" w:type="dxa"/>
          </w:tcPr>
          <w:p w:rsidR="006D0E39" w:rsidRPr="006D0E39" w:rsidRDefault="006D0E39">
            <w:pPr>
              <w:rPr>
                <w:b/>
              </w:rPr>
            </w:pPr>
            <w:r w:rsidRPr="006D0E39">
              <w:rPr>
                <w:b/>
              </w:rPr>
              <w:t>6</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2</w:t>
            </w:r>
          </w:p>
        </w:tc>
        <w:tc>
          <w:tcPr>
            <w:tcW w:w="992" w:type="dxa"/>
          </w:tcPr>
          <w:p w:rsidR="006D0E39" w:rsidRDefault="009E0E95" w:rsidP="009E0E95">
            <w:pPr>
              <w:jc w:val="center"/>
            </w:pPr>
            <w:r>
              <w:t>30</w:t>
            </w:r>
          </w:p>
        </w:tc>
        <w:tc>
          <w:tcPr>
            <w:tcW w:w="5165" w:type="dxa"/>
          </w:tcPr>
          <w:p w:rsidR="006D0E39" w:rsidRDefault="006D0E39">
            <w:r>
              <w:t>Emma Hardy</w:t>
            </w:r>
          </w:p>
        </w:tc>
      </w:tr>
      <w:tr w:rsidR="006D0E39" w:rsidTr="009E0E95">
        <w:tc>
          <w:tcPr>
            <w:tcW w:w="675" w:type="dxa"/>
          </w:tcPr>
          <w:p w:rsidR="006D0E39" w:rsidRPr="006D0E39" w:rsidRDefault="006D0E39">
            <w:pPr>
              <w:rPr>
                <w:b/>
              </w:rPr>
            </w:pPr>
            <w:r w:rsidRPr="006D0E39">
              <w:rPr>
                <w:b/>
              </w:rPr>
              <w:t>7</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3</w:t>
            </w:r>
          </w:p>
        </w:tc>
        <w:tc>
          <w:tcPr>
            <w:tcW w:w="992" w:type="dxa"/>
          </w:tcPr>
          <w:p w:rsidR="006D0E39" w:rsidRDefault="009E0E95" w:rsidP="009E0E95">
            <w:pPr>
              <w:jc w:val="center"/>
            </w:pPr>
            <w:r>
              <w:t>30</w:t>
            </w:r>
          </w:p>
        </w:tc>
        <w:tc>
          <w:tcPr>
            <w:tcW w:w="5165" w:type="dxa"/>
          </w:tcPr>
          <w:p w:rsidR="006D0E39" w:rsidRDefault="006D0E39">
            <w:r>
              <w:t>Kate Smith</w:t>
            </w:r>
          </w:p>
        </w:tc>
      </w:tr>
      <w:tr w:rsidR="006D0E39" w:rsidTr="009E0E95">
        <w:tc>
          <w:tcPr>
            <w:tcW w:w="675" w:type="dxa"/>
          </w:tcPr>
          <w:p w:rsidR="006D0E39" w:rsidRPr="006D0E39" w:rsidRDefault="006D0E39">
            <w:pPr>
              <w:rPr>
                <w:b/>
              </w:rPr>
            </w:pPr>
            <w:r w:rsidRPr="006D0E39">
              <w:rPr>
                <w:b/>
              </w:rPr>
              <w:t>8</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3</w:t>
            </w:r>
          </w:p>
        </w:tc>
        <w:tc>
          <w:tcPr>
            <w:tcW w:w="992" w:type="dxa"/>
          </w:tcPr>
          <w:p w:rsidR="006D0E39" w:rsidRDefault="009E0E95" w:rsidP="009E0E95">
            <w:pPr>
              <w:jc w:val="center"/>
            </w:pPr>
            <w:r>
              <w:t>30</w:t>
            </w:r>
          </w:p>
        </w:tc>
        <w:tc>
          <w:tcPr>
            <w:tcW w:w="5165" w:type="dxa"/>
          </w:tcPr>
          <w:p w:rsidR="006D0E39" w:rsidRDefault="009C73DD">
            <w:r>
              <w:t>Daisy Matthews</w:t>
            </w:r>
          </w:p>
        </w:tc>
      </w:tr>
      <w:tr w:rsidR="006D0E39" w:rsidTr="009E0E95">
        <w:tc>
          <w:tcPr>
            <w:tcW w:w="675" w:type="dxa"/>
          </w:tcPr>
          <w:p w:rsidR="006D0E39" w:rsidRPr="006D0E39" w:rsidRDefault="006D0E39">
            <w:pPr>
              <w:rPr>
                <w:b/>
              </w:rPr>
            </w:pPr>
            <w:r w:rsidRPr="006D0E39">
              <w:rPr>
                <w:b/>
              </w:rPr>
              <w:t>9</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4</w:t>
            </w:r>
          </w:p>
        </w:tc>
        <w:tc>
          <w:tcPr>
            <w:tcW w:w="992" w:type="dxa"/>
          </w:tcPr>
          <w:p w:rsidR="006D0E39" w:rsidRDefault="009E0E95" w:rsidP="009E0E95">
            <w:pPr>
              <w:jc w:val="center"/>
            </w:pPr>
            <w:r>
              <w:t>30</w:t>
            </w:r>
          </w:p>
        </w:tc>
        <w:tc>
          <w:tcPr>
            <w:tcW w:w="5165" w:type="dxa"/>
          </w:tcPr>
          <w:p w:rsidR="006D0E39" w:rsidRDefault="006D0E39">
            <w:r>
              <w:t>Chris Veal</w:t>
            </w:r>
          </w:p>
        </w:tc>
      </w:tr>
      <w:tr w:rsidR="006D0E39" w:rsidTr="009E0E95">
        <w:tc>
          <w:tcPr>
            <w:tcW w:w="675" w:type="dxa"/>
          </w:tcPr>
          <w:p w:rsidR="006D0E39" w:rsidRPr="006D0E39" w:rsidRDefault="006D0E39">
            <w:pPr>
              <w:rPr>
                <w:b/>
              </w:rPr>
            </w:pPr>
            <w:r w:rsidRPr="006D0E39">
              <w:rPr>
                <w:b/>
              </w:rPr>
              <w:t>10</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4</w:t>
            </w:r>
          </w:p>
        </w:tc>
        <w:tc>
          <w:tcPr>
            <w:tcW w:w="992" w:type="dxa"/>
          </w:tcPr>
          <w:p w:rsidR="006D0E39" w:rsidRDefault="009E0E95" w:rsidP="009E0E95">
            <w:pPr>
              <w:jc w:val="center"/>
            </w:pPr>
            <w:r>
              <w:t>30</w:t>
            </w:r>
          </w:p>
        </w:tc>
        <w:tc>
          <w:tcPr>
            <w:tcW w:w="5165" w:type="dxa"/>
          </w:tcPr>
          <w:p w:rsidR="006D0E39" w:rsidRDefault="006D0E39">
            <w:r>
              <w:t>Kevin Pike</w:t>
            </w:r>
          </w:p>
        </w:tc>
      </w:tr>
      <w:tr w:rsidR="006D0E39" w:rsidTr="009E0E95">
        <w:tc>
          <w:tcPr>
            <w:tcW w:w="675" w:type="dxa"/>
          </w:tcPr>
          <w:p w:rsidR="006D0E39" w:rsidRPr="006D0E39" w:rsidRDefault="006D0E39">
            <w:pPr>
              <w:rPr>
                <w:b/>
              </w:rPr>
            </w:pPr>
            <w:r w:rsidRPr="006D0E39">
              <w:rPr>
                <w:b/>
              </w:rPr>
              <w:t>11</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5</w:t>
            </w:r>
          </w:p>
        </w:tc>
        <w:tc>
          <w:tcPr>
            <w:tcW w:w="992" w:type="dxa"/>
          </w:tcPr>
          <w:p w:rsidR="006D0E39" w:rsidRDefault="009E0E95" w:rsidP="009E0E95">
            <w:pPr>
              <w:jc w:val="center"/>
            </w:pPr>
            <w:r>
              <w:t>30</w:t>
            </w:r>
          </w:p>
        </w:tc>
        <w:tc>
          <w:tcPr>
            <w:tcW w:w="5165" w:type="dxa"/>
          </w:tcPr>
          <w:p w:rsidR="006D0E39" w:rsidRDefault="006D0E39">
            <w:r>
              <w:t>Claire Hennessy/Fiona Sharpe</w:t>
            </w:r>
          </w:p>
        </w:tc>
      </w:tr>
      <w:tr w:rsidR="006D0E39" w:rsidTr="009E0E95">
        <w:tc>
          <w:tcPr>
            <w:tcW w:w="675" w:type="dxa"/>
          </w:tcPr>
          <w:p w:rsidR="006D0E39" w:rsidRPr="006D0E39" w:rsidRDefault="006D0E39">
            <w:pPr>
              <w:rPr>
                <w:b/>
              </w:rPr>
            </w:pPr>
            <w:r w:rsidRPr="006D0E39">
              <w:rPr>
                <w:b/>
              </w:rPr>
              <w:t>12</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5</w:t>
            </w:r>
          </w:p>
        </w:tc>
        <w:tc>
          <w:tcPr>
            <w:tcW w:w="992" w:type="dxa"/>
          </w:tcPr>
          <w:p w:rsidR="006D0E39" w:rsidRDefault="009E0E95" w:rsidP="009E0E95">
            <w:pPr>
              <w:jc w:val="center"/>
            </w:pPr>
            <w:r>
              <w:t>30</w:t>
            </w:r>
          </w:p>
        </w:tc>
        <w:tc>
          <w:tcPr>
            <w:tcW w:w="5165" w:type="dxa"/>
          </w:tcPr>
          <w:p w:rsidR="006D0E39" w:rsidRDefault="006D0E39">
            <w:r>
              <w:t>Linda North</w:t>
            </w:r>
          </w:p>
        </w:tc>
      </w:tr>
      <w:tr w:rsidR="006D0E39" w:rsidTr="009E0E95">
        <w:tc>
          <w:tcPr>
            <w:tcW w:w="675" w:type="dxa"/>
          </w:tcPr>
          <w:p w:rsidR="006D0E39" w:rsidRPr="006D0E39" w:rsidRDefault="006D0E39">
            <w:pPr>
              <w:rPr>
                <w:b/>
              </w:rPr>
            </w:pPr>
            <w:r w:rsidRPr="006D0E39">
              <w:rPr>
                <w:b/>
              </w:rPr>
              <w:t>13</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6</w:t>
            </w:r>
          </w:p>
        </w:tc>
        <w:tc>
          <w:tcPr>
            <w:tcW w:w="992" w:type="dxa"/>
          </w:tcPr>
          <w:p w:rsidR="006D0E39" w:rsidRDefault="009E0E95" w:rsidP="009E0E95">
            <w:pPr>
              <w:jc w:val="center"/>
            </w:pPr>
            <w:r>
              <w:t>30</w:t>
            </w:r>
          </w:p>
        </w:tc>
        <w:tc>
          <w:tcPr>
            <w:tcW w:w="5165" w:type="dxa"/>
          </w:tcPr>
          <w:p w:rsidR="006D0E39" w:rsidRDefault="006D0E39">
            <w:proofErr w:type="spellStart"/>
            <w:r>
              <w:t>Bethan</w:t>
            </w:r>
            <w:proofErr w:type="spellEnd"/>
            <w:r>
              <w:t xml:space="preserve"> Helm</w:t>
            </w:r>
          </w:p>
        </w:tc>
      </w:tr>
      <w:tr w:rsidR="006D0E39" w:rsidTr="009E0E95">
        <w:tc>
          <w:tcPr>
            <w:tcW w:w="675" w:type="dxa"/>
          </w:tcPr>
          <w:p w:rsidR="006D0E39" w:rsidRPr="006D0E39" w:rsidRDefault="006D0E39">
            <w:pPr>
              <w:rPr>
                <w:b/>
              </w:rPr>
            </w:pPr>
            <w:r w:rsidRPr="006D0E39">
              <w:rPr>
                <w:b/>
              </w:rPr>
              <w:t>14</w:t>
            </w:r>
          </w:p>
        </w:tc>
        <w:tc>
          <w:tcPr>
            <w:tcW w:w="1134" w:type="dxa"/>
          </w:tcPr>
          <w:p w:rsidR="006D0E39" w:rsidRDefault="006D0E39" w:rsidP="006D0E39">
            <w:pPr>
              <w:jc w:val="center"/>
            </w:pPr>
          </w:p>
        </w:tc>
        <w:tc>
          <w:tcPr>
            <w:tcW w:w="1276" w:type="dxa"/>
          </w:tcPr>
          <w:p w:rsidR="006D0E39" w:rsidRDefault="006D0E39" w:rsidP="006D0E39">
            <w:pPr>
              <w:jc w:val="center"/>
            </w:pPr>
            <w:proofErr w:type="spellStart"/>
            <w:r>
              <w:t>Yr</w:t>
            </w:r>
            <w:proofErr w:type="spellEnd"/>
            <w:r>
              <w:t xml:space="preserve"> 6</w:t>
            </w:r>
          </w:p>
        </w:tc>
        <w:tc>
          <w:tcPr>
            <w:tcW w:w="992" w:type="dxa"/>
          </w:tcPr>
          <w:p w:rsidR="006D0E39" w:rsidRDefault="009E0E95" w:rsidP="009E0E95">
            <w:pPr>
              <w:jc w:val="center"/>
            </w:pPr>
            <w:r>
              <w:t>30</w:t>
            </w:r>
          </w:p>
        </w:tc>
        <w:tc>
          <w:tcPr>
            <w:tcW w:w="5165" w:type="dxa"/>
          </w:tcPr>
          <w:p w:rsidR="006D0E39" w:rsidRDefault="006D0E39">
            <w:r>
              <w:t>Dan Western</w:t>
            </w:r>
          </w:p>
        </w:tc>
      </w:tr>
    </w:tbl>
    <w:p w:rsidR="006D0E39" w:rsidRDefault="006D0E39"/>
    <w:tbl>
      <w:tblPr>
        <w:tblStyle w:val="TableGrid"/>
        <w:tblW w:w="0" w:type="auto"/>
        <w:tblLook w:val="04A0" w:firstRow="1" w:lastRow="0" w:firstColumn="1" w:lastColumn="0" w:noHBand="0" w:noVBand="1"/>
      </w:tblPr>
      <w:tblGrid>
        <w:gridCol w:w="1384"/>
        <w:gridCol w:w="1346"/>
        <w:gridCol w:w="1347"/>
        <w:gridCol w:w="5165"/>
      </w:tblGrid>
      <w:tr w:rsidR="006D0E39" w:rsidRPr="009E0E95" w:rsidTr="009E0E95">
        <w:tc>
          <w:tcPr>
            <w:tcW w:w="1384" w:type="dxa"/>
          </w:tcPr>
          <w:p w:rsidR="006D0E39" w:rsidRPr="009E0E95" w:rsidRDefault="009E0E95" w:rsidP="009E0E95">
            <w:pPr>
              <w:jc w:val="center"/>
              <w:rPr>
                <w:b/>
              </w:rPr>
            </w:pPr>
            <w:r w:rsidRPr="009E0E95">
              <w:rPr>
                <w:b/>
              </w:rPr>
              <w:t>Year Group</w:t>
            </w:r>
          </w:p>
        </w:tc>
        <w:tc>
          <w:tcPr>
            <w:tcW w:w="1346" w:type="dxa"/>
          </w:tcPr>
          <w:p w:rsidR="006D0E39" w:rsidRPr="009E0E95" w:rsidRDefault="009E0E95" w:rsidP="009E0E95">
            <w:pPr>
              <w:jc w:val="center"/>
              <w:rPr>
                <w:b/>
              </w:rPr>
            </w:pPr>
            <w:r w:rsidRPr="009E0E95">
              <w:rPr>
                <w:b/>
              </w:rPr>
              <w:t>Size</w:t>
            </w:r>
          </w:p>
        </w:tc>
        <w:tc>
          <w:tcPr>
            <w:tcW w:w="1347" w:type="dxa"/>
          </w:tcPr>
          <w:p w:rsidR="006D0E39" w:rsidRPr="009E0E95" w:rsidRDefault="009E0E95" w:rsidP="009E0E95">
            <w:pPr>
              <w:jc w:val="center"/>
              <w:rPr>
                <w:b/>
              </w:rPr>
            </w:pPr>
            <w:r w:rsidRPr="009E0E95">
              <w:rPr>
                <w:b/>
              </w:rPr>
              <w:t>PAN</w:t>
            </w:r>
          </w:p>
        </w:tc>
        <w:tc>
          <w:tcPr>
            <w:tcW w:w="5165" w:type="dxa"/>
          </w:tcPr>
          <w:p w:rsidR="006D0E39" w:rsidRPr="009E0E95" w:rsidRDefault="009E0E95">
            <w:pPr>
              <w:rPr>
                <w:b/>
              </w:rPr>
            </w:pPr>
            <w:r w:rsidRPr="009E0E95">
              <w:rPr>
                <w:b/>
              </w:rPr>
              <w:t>Pending/Waiting list</w:t>
            </w:r>
          </w:p>
        </w:tc>
      </w:tr>
      <w:tr w:rsidR="006D0E39" w:rsidTr="009E0E95">
        <w:tc>
          <w:tcPr>
            <w:tcW w:w="1384" w:type="dxa"/>
          </w:tcPr>
          <w:p w:rsidR="006D0E39" w:rsidRPr="009E0E95" w:rsidRDefault="009E0E95" w:rsidP="009E0E95">
            <w:pPr>
              <w:jc w:val="center"/>
              <w:rPr>
                <w:b/>
              </w:rPr>
            </w:pPr>
            <w:r w:rsidRPr="009E0E95">
              <w:rPr>
                <w:b/>
              </w:rPr>
              <w:t>EYFS</w:t>
            </w:r>
          </w:p>
        </w:tc>
        <w:tc>
          <w:tcPr>
            <w:tcW w:w="1346" w:type="dxa"/>
          </w:tcPr>
          <w:p w:rsidR="006D0E39" w:rsidRDefault="006D0E39" w:rsidP="009E0E95">
            <w:pPr>
              <w:jc w:val="center"/>
            </w:pPr>
          </w:p>
        </w:tc>
        <w:tc>
          <w:tcPr>
            <w:tcW w:w="1347" w:type="dxa"/>
          </w:tcPr>
          <w:p w:rsidR="006D0E39" w:rsidRDefault="009E0E95" w:rsidP="009E0E95">
            <w:pPr>
              <w:jc w:val="center"/>
            </w:pPr>
            <w:r>
              <w:t>60</w:t>
            </w:r>
          </w:p>
        </w:tc>
        <w:tc>
          <w:tcPr>
            <w:tcW w:w="5165" w:type="dxa"/>
          </w:tcPr>
          <w:p w:rsidR="006D0E39" w:rsidRDefault="006D0E39"/>
        </w:tc>
      </w:tr>
      <w:tr w:rsidR="006D0E39" w:rsidTr="009E0E95">
        <w:tc>
          <w:tcPr>
            <w:tcW w:w="1384" w:type="dxa"/>
          </w:tcPr>
          <w:p w:rsidR="006D0E39" w:rsidRPr="009E0E95" w:rsidRDefault="009E0E95" w:rsidP="009E0E95">
            <w:pPr>
              <w:jc w:val="center"/>
              <w:rPr>
                <w:b/>
              </w:rPr>
            </w:pPr>
            <w:r w:rsidRPr="009E0E95">
              <w:rPr>
                <w:b/>
              </w:rPr>
              <w:t>1</w:t>
            </w:r>
          </w:p>
        </w:tc>
        <w:tc>
          <w:tcPr>
            <w:tcW w:w="1346" w:type="dxa"/>
          </w:tcPr>
          <w:p w:rsidR="006D0E39" w:rsidRDefault="006D0E39" w:rsidP="009E0E95">
            <w:pPr>
              <w:jc w:val="center"/>
            </w:pPr>
          </w:p>
        </w:tc>
        <w:tc>
          <w:tcPr>
            <w:tcW w:w="1347" w:type="dxa"/>
          </w:tcPr>
          <w:p w:rsidR="006D0E39" w:rsidRDefault="009E0E95" w:rsidP="009E0E95">
            <w:pPr>
              <w:jc w:val="center"/>
            </w:pPr>
            <w:r>
              <w:t>60</w:t>
            </w:r>
          </w:p>
        </w:tc>
        <w:tc>
          <w:tcPr>
            <w:tcW w:w="5165" w:type="dxa"/>
          </w:tcPr>
          <w:p w:rsidR="006D0E39" w:rsidRDefault="006D0E39"/>
        </w:tc>
      </w:tr>
      <w:tr w:rsidR="006D0E39" w:rsidTr="009E0E95">
        <w:tc>
          <w:tcPr>
            <w:tcW w:w="1384" w:type="dxa"/>
          </w:tcPr>
          <w:p w:rsidR="006D0E39" w:rsidRPr="009E0E95" w:rsidRDefault="009E0E95" w:rsidP="009E0E95">
            <w:pPr>
              <w:jc w:val="center"/>
              <w:rPr>
                <w:b/>
              </w:rPr>
            </w:pPr>
            <w:r w:rsidRPr="009E0E95">
              <w:rPr>
                <w:b/>
              </w:rPr>
              <w:t>2</w:t>
            </w:r>
          </w:p>
        </w:tc>
        <w:tc>
          <w:tcPr>
            <w:tcW w:w="1346" w:type="dxa"/>
          </w:tcPr>
          <w:p w:rsidR="006D0E39" w:rsidRDefault="006D0E39" w:rsidP="009E0E95">
            <w:pPr>
              <w:jc w:val="center"/>
            </w:pPr>
          </w:p>
        </w:tc>
        <w:tc>
          <w:tcPr>
            <w:tcW w:w="1347" w:type="dxa"/>
          </w:tcPr>
          <w:p w:rsidR="006D0E39" w:rsidRDefault="009E0E95" w:rsidP="009E0E95">
            <w:pPr>
              <w:jc w:val="center"/>
            </w:pPr>
            <w:r>
              <w:t>60</w:t>
            </w:r>
          </w:p>
        </w:tc>
        <w:tc>
          <w:tcPr>
            <w:tcW w:w="5165" w:type="dxa"/>
          </w:tcPr>
          <w:p w:rsidR="006D0E39" w:rsidRDefault="006D0E39"/>
        </w:tc>
      </w:tr>
      <w:tr w:rsidR="009E0E95" w:rsidTr="009E0E95">
        <w:tc>
          <w:tcPr>
            <w:tcW w:w="1384" w:type="dxa"/>
          </w:tcPr>
          <w:p w:rsidR="009E0E95" w:rsidRPr="009E0E95" w:rsidRDefault="009E0E95" w:rsidP="009E0E95">
            <w:pPr>
              <w:jc w:val="center"/>
              <w:rPr>
                <w:b/>
              </w:rPr>
            </w:pPr>
            <w:r w:rsidRPr="009E0E95">
              <w:rPr>
                <w:b/>
              </w:rPr>
              <w:t>3</w:t>
            </w:r>
          </w:p>
        </w:tc>
        <w:tc>
          <w:tcPr>
            <w:tcW w:w="1346" w:type="dxa"/>
          </w:tcPr>
          <w:p w:rsidR="009E0E95" w:rsidRDefault="009E0E95" w:rsidP="009E0E95">
            <w:pPr>
              <w:jc w:val="center"/>
            </w:pPr>
          </w:p>
        </w:tc>
        <w:tc>
          <w:tcPr>
            <w:tcW w:w="1347" w:type="dxa"/>
          </w:tcPr>
          <w:p w:rsidR="009E0E95" w:rsidRDefault="009E0E95" w:rsidP="009E0E95">
            <w:pPr>
              <w:jc w:val="center"/>
            </w:pPr>
            <w:r>
              <w:t>60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sidRPr="009E0E95">
              <w:rPr>
                <w:b/>
              </w:rPr>
              <w:t>4</w:t>
            </w:r>
          </w:p>
        </w:tc>
        <w:tc>
          <w:tcPr>
            <w:tcW w:w="1346" w:type="dxa"/>
          </w:tcPr>
          <w:p w:rsidR="009E0E95" w:rsidRDefault="009E0E95" w:rsidP="009E0E95">
            <w:pPr>
              <w:jc w:val="center"/>
            </w:pPr>
          </w:p>
        </w:tc>
        <w:tc>
          <w:tcPr>
            <w:tcW w:w="1347" w:type="dxa"/>
          </w:tcPr>
          <w:p w:rsidR="009E0E95" w:rsidRDefault="009E0E95" w:rsidP="009E0E95">
            <w:pPr>
              <w:jc w:val="center"/>
            </w:pPr>
            <w:r>
              <w:t>60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sidRPr="009E0E95">
              <w:rPr>
                <w:b/>
              </w:rPr>
              <w:t>5</w:t>
            </w:r>
          </w:p>
        </w:tc>
        <w:tc>
          <w:tcPr>
            <w:tcW w:w="1346" w:type="dxa"/>
          </w:tcPr>
          <w:p w:rsidR="009E0E95" w:rsidRDefault="009E0E95" w:rsidP="009E0E95">
            <w:pPr>
              <w:jc w:val="center"/>
            </w:pPr>
          </w:p>
        </w:tc>
        <w:tc>
          <w:tcPr>
            <w:tcW w:w="1347" w:type="dxa"/>
          </w:tcPr>
          <w:p w:rsidR="009E0E95" w:rsidRDefault="009E0E95" w:rsidP="009E0E95">
            <w:pPr>
              <w:jc w:val="center"/>
            </w:pPr>
            <w:r>
              <w:t>60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sidRPr="009E0E95">
              <w:rPr>
                <w:b/>
              </w:rPr>
              <w:t>6</w:t>
            </w:r>
          </w:p>
        </w:tc>
        <w:tc>
          <w:tcPr>
            <w:tcW w:w="1346" w:type="dxa"/>
          </w:tcPr>
          <w:p w:rsidR="009E0E95" w:rsidRDefault="009E0E95" w:rsidP="009E0E95">
            <w:pPr>
              <w:jc w:val="center"/>
            </w:pPr>
          </w:p>
        </w:tc>
        <w:tc>
          <w:tcPr>
            <w:tcW w:w="1347" w:type="dxa"/>
          </w:tcPr>
          <w:p w:rsidR="009E0E95" w:rsidRDefault="009E0E95" w:rsidP="009E0E95">
            <w:pPr>
              <w:jc w:val="center"/>
            </w:pPr>
            <w:r>
              <w:t>60</w:t>
            </w:r>
          </w:p>
        </w:tc>
        <w:tc>
          <w:tcPr>
            <w:tcW w:w="5165" w:type="dxa"/>
          </w:tcPr>
          <w:p w:rsidR="009E0E95" w:rsidRDefault="009E0E95"/>
        </w:tc>
      </w:tr>
      <w:tr w:rsidR="009E0E95" w:rsidTr="009E0E95">
        <w:tc>
          <w:tcPr>
            <w:tcW w:w="9242" w:type="dxa"/>
            <w:gridSpan w:val="4"/>
            <w:shd w:val="clear" w:color="auto" w:fill="BFBFBF" w:themeFill="background1" w:themeFillShade="BF"/>
          </w:tcPr>
          <w:p w:rsidR="009E0E95" w:rsidRPr="009E0E95" w:rsidRDefault="009E0E95" w:rsidP="009E0E95">
            <w:pPr>
              <w:jc w:val="center"/>
              <w:rPr>
                <w:b/>
              </w:rPr>
            </w:pPr>
            <w:r w:rsidRPr="009E0E95">
              <w:rPr>
                <w:b/>
              </w:rPr>
              <w:t>Key Stage Totals</w:t>
            </w:r>
          </w:p>
        </w:tc>
      </w:tr>
      <w:tr w:rsidR="009E0E95" w:rsidTr="009E0E95">
        <w:tc>
          <w:tcPr>
            <w:tcW w:w="1384" w:type="dxa"/>
          </w:tcPr>
          <w:p w:rsidR="009E0E95" w:rsidRPr="009E0E95" w:rsidRDefault="009E0E95" w:rsidP="009E0E95">
            <w:pPr>
              <w:jc w:val="center"/>
              <w:rPr>
                <w:b/>
              </w:rPr>
            </w:pPr>
            <w:r>
              <w:rPr>
                <w:b/>
              </w:rPr>
              <w:t>EYFS</w:t>
            </w:r>
          </w:p>
        </w:tc>
        <w:tc>
          <w:tcPr>
            <w:tcW w:w="1346" w:type="dxa"/>
          </w:tcPr>
          <w:p w:rsidR="009E0E95" w:rsidRDefault="009E0E95" w:rsidP="009E0E95">
            <w:pPr>
              <w:jc w:val="center"/>
            </w:pPr>
          </w:p>
        </w:tc>
        <w:tc>
          <w:tcPr>
            <w:tcW w:w="1347" w:type="dxa"/>
          </w:tcPr>
          <w:p w:rsidR="009E0E95" w:rsidRDefault="009E0E95" w:rsidP="009E0E95">
            <w:pPr>
              <w:jc w:val="center"/>
            </w:pPr>
            <w:r>
              <w:t>60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Pr>
                <w:b/>
              </w:rPr>
              <w:t>KS1</w:t>
            </w:r>
          </w:p>
        </w:tc>
        <w:tc>
          <w:tcPr>
            <w:tcW w:w="1346" w:type="dxa"/>
          </w:tcPr>
          <w:p w:rsidR="009E0E95" w:rsidRDefault="009E0E95" w:rsidP="009E0E95">
            <w:pPr>
              <w:jc w:val="center"/>
            </w:pPr>
          </w:p>
        </w:tc>
        <w:tc>
          <w:tcPr>
            <w:tcW w:w="1347" w:type="dxa"/>
          </w:tcPr>
          <w:p w:rsidR="009E0E95" w:rsidRDefault="009E0E95" w:rsidP="009E0E95">
            <w:pPr>
              <w:jc w:val="center"/>
            </w:pPr>
            <w:r>
              <w:t>120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Pr>
                <w:b/>
              </w:rPr>
              <w:t>KS2</w:t>
            </w:r>
          </w:p>
        </w:tc>
        <w:tc>
          <w:tcPr>
            <w:tcW w:w="1346" w:type="dxa"/>
          </w:tcPr>
          <w:p w:rsidR="009E0E95" w:rsidRDefault="009E0E95" w:rsidP="009E0E95">
            <w:pPr>
              <w:jc w:val="center"/>
            </w:pPr>
          </w:p>
        </w:tc>
        <w:tc>
          <w:tcPr>
            <w:tcW w:w="1347" w:type="dxa"/>
          </w:tcPr>
          <w:p w:rsidR="009E0E95" w:rsidRDefault="009E0E95" w:rsidP="009E0E95">
            <w:pPr>
              <w:jc w:val="center"/>
            </w:pPr>
            <w:r>
              <w:t>240</w:t>
            </w:r>
          </w:p>
        </w:tc>
        <w:tc>
          <w:tcPr>
            <w:tcW w:w="5165" w:type="dxa"/>
          </w:tcPr>
          <w:p w:rsidR="009E0E95" w:rsidRDefault="009E0E95"/>
        </w:tc>
      </w:tr>
      <w:tr w:rsidR="009E0E95" w:rsidTr="009E0E95">
        <w:tc>
          <w:tcPr>
            <w:tcW w:w="1384" w:type="dxa"/>
          </w:tcPr>
          <w:p w:rsidR="009E0E95" w:rsidRPr="009E0E95" w:rsidRDefault="009E0E95" w:rsidP="009E0E95">
            <w:pPr>
              <w:jc w:val="center"/>
              <w:rPr>
                <w:b/>
              </w:rPr>
            </w:pPr>
            <w:r>
              <w:rPr>
                <w:b/>
              </w:rPr>
              <w:t>Total</w:t>
            </w:r>
          </w:p>
        </w:tc>
        <w:tc>
          <w:tcPr>
            <w:tcW w:w="1346" w:type="dxa"/>
          </w:tcPr>
          <w:p w:rsidR="009E0E95" w:rsidRDefault="009E0E95" w:rsidP="009E0E95">
            <w:pPr>
              <w:jc w:val="center"/>
            </w:pPr>
          </w:p>
        </w:tc>
        <w:tc>
          <w:tcPr>
            <w:tcW w:w="1347" w:type="dxa"/>
          </w:tcPr>
          <w:p w:rsidR="009E0E95" w:rsidRDefault="009E0E95" w:rsidP="009E0E95">
            <w:pPr>
              <w:jc w:val="center"/>
            </w:pPr>
            <w:r>
              <w:t>420</w:t>
            </w:r>
          </w:p>
        </w:tc>
        <w:tc>
          <w:tcPr>
            <w:tcW w:w="5165" w:type="dxa"/>
          </w:tcPr>
          <w:p w:rsidR="009E0E95" w:rsidRDefault="009E0E95"/>
        </w:tc>
      </w:tr>
    </w:tbl>
    <w:p w:rsidR="006D0E39" w:rsidRDefault="006D0E39"/>
    <w:p w:rsidR="0086288E" w:rsidRDefault="0086288E"/>
    <w:p w:rsidR="0086288E" w:rsidRDefault="0086288E"/>
    <w:p w:rsidR="0086288E" w:rsidRDefault="0086288E"/>
    <w:p w:rsidR="0086288E" w:rsidRDefault="0086288E"/>
    <w:p w:rsidR="0086288E" w:rsidRDefault="0086288E"/>
    <w:p w:rsidR="0086288E" w:rsidRDefault="0086288E"/>
    <w:p w:rsidR="0086288E" w:rsidRDefault="0086288E"/>
    <w:p w:rsidR="00302448" w:rsidRDefault="00302448"/>
    <w:p w:rsidR="00302448" w:rsidRDefault="00302448" w:rsidP="00302448">
      <w:pPr>
        <w:jc w:val="center"/>
        <w:rPr>
          <w:b/>
          <w:sz w:val="36"/>
          <w:szCs w:val="36"/>
        </w:rPr>
      </w:pPr>
      <w:proofErr w:type="spellStart"/>
      <w:r>
        <w:rPr>
          <w:b/>
          <w:sz w:val="36"/>
          <w:szCs w:val="36"/>
        </w:rPr>
        <w:lastRenderedPageBreak/>
        <w:t>Ottery</w:t>
      </w:r>
      <w:proofErr w:type="spellEnd"/>
      <w:r>
        <w:rPr>
          <w:b/>
          <w:sz w:val="36"/>
          <w:szCs w:val="36"/>
        </w:rPr>
        <w:t xml:space="preserve"> St Mary Primary School</w:t>
      </w:r>
    </w:p>
    <w:p w:rsidR="0086288E" w:rsidRPr="00302448" w:rsidRDefault="00473804" w:rsidP="00302448">
      <w:pPr>
        <w:jc w:val="center"/>
        <w:rPr>
          <w:b/>
          <w:sz w:val="36"/>
          <w:szCs w:val="36"/>
        </w:rPr>
      </w:pPr>
      <w:r>
        <w:rPr>
          <w:b/>
          <w:sz w:val="36"/>
          <w:szCs w:val="36"/>
        </w:rPr>
        <w:t>Anti-Bullying</w:t>
      </w:r>
      <w:r w:rsidR="00765070" w:rsidRPr="00302448">
        <w:rPr>
          <w:b/>
          <w:sz w:val="36"/>
          <w:szCs w:val="36"/>
        </w:rPr>
        <w:t xml:space="preserve"> Policy</w:t>
      </w:r>
    </w:p>
    <w:p w:rsidR="002D5E7A" w:rsidRDefault="002D5E7A" w:rsidP="00F42D22">
      <w:pPr>
        <w:pStyle w:val="NoList1"/>
        <w:widowControl w:val="0"/>
        <w:autoSpaceDE w:val="0"/>
        <w:autoSpaceDN w:val="0"/>
        <w:spacing w:after="0" w:line="278" w:lineRule="exact"/>
        <w:rPr>
          <w:rFonts w:asciiTheme="minorHAnsi" w:hAnsiTheme="minorHAnsi"/>
          <w:color w:val="000000"/>
          <w:lang w:val="en-GB"/>
        </w:rPr>
      </w:pPr>
    </w:p>
    <w:p w:rsidR="00F42D22" w:rsidRPr="00F42D22" w:rsidRDefault="00F42D22" w:rsidP="00F42D22">
      <w:pPr>
        <w:pStyle w:val="NoList1"/>
        <w:widowControl w:val="0"/>
        <w:autoSpaceDE w:val="0"/>
        <w:autoSpaceDN w:val="0"/>
        <w:spacing w:after="0" w:line="278" w:lineRule="exact"/>
        <w:rPr>
          <w:rFonts w:asciiTheme="minorHAnsi" w:hAnsiTheme="minorHAnsi"/>
          <w:color w:val="000000"/>
        </w:rPr>
      </w:pPr>
      <w:r>
        <w:rPr>
          <w:rFonts w:asciiTheme="minorHAnsi" w:hAnsiTheme="minorHAnsi"/>
          <w:color w:val="000000"/>
          <w:lang w:val="en-GB"/>
        </w:rPr>
        <w:t xml:space="preserve">At </w:t>
      </w: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 we do not and will not accept or condone bullying in any format. </w:t>
      </w:r>
      <w:r w:rsidRPr="00F42D22">
        <w:rPr>
          <w:rFonts w:asciiTheme="minorHAnsi" w:hAnsiTheme="minorHAnsi"/>
          <w:color w:val="000000"/>
        </w:rPr>
        <w:t xml:space="preserve">This policy  refers to all forms  of bullying -  this includes bullying  relating to  race, religion and </w:t>
      </w:r>
    </w:p>
    <w:p w:rsidR="00F42D22" w:rsidRPr="00F42D22" w:rsidRDefault="00F42D22" w:rsidP="00F42D22">
      <w:pPr>
        <w:pStyle w:val="NoList1"/>
        <w:widowControl w:val="0"/>
        <w:autoSpaceDE w:val="0"/>
        <w:autoSpaceDN w:val="0"/>
        <w:spacing w:after="0" w:line="271" w:lineRule="exact"/>
        <w:rPr>
          <w:rFonts w:asciiTheme="minorHAnsi" w:hAnsiTheme="minorHAnsi"/>
          <w:color w:val="000000"/>
        </w:rPr>
      </w:pPr>
      <w:r w:rsidRPr="00F42D22">
        <w:rPr>
          <w:rFonts w:asciiTheme="minorHAnsi" w:hAnsiTheme="minorHAnsi"/>
          <w:color w:val="000000"/>
        </w:rPr>
        <w:t>culture, homophobic bullying, bullying related to special educational needs and disabilities, sexist</w:t>
      </w:r>
    </w:p>
    <w:p w:rsidR="00F42D22" w:rsidRPr="00F42D22" w:rsidRDefault="00F42D22" w:rsidP="00F42D22">
      <w:pPr>
        <w:pStyle w:val="NoList1"/>
        <w:widowControl w:val="0"/>
        <w:autoSpaceDE w:val="0"/>
        <w:autoSpaceDN w:val="0"/>
        <w:spacing w:after="0" w:line="274" w:lineRule="exact"/>
        <w:rPr>
          <w:rFonts w:asciiTheme="minorHAnsi" w:hAnsiTheme="minorHAnsi"/>
          <w:color w:val="000000"/>
        </w:rPr>
      </w:pPr>
      <w:r w:rsidRPr="00F42D22">
        <w:rPr>
          <w:rFonts w:asciiTheme="minorHAnsi" w:hAnsiTheme="minorHAnsi"/>
          <w:color w:val="000000"/>
        </w:rPr>
        <w:t xml:space="preserve">and sexual bullying, and the use of cyber technology to bully. </w:t>
      </w:r>
    </w:p>
    <w:p w:rsidR="00302448" w:rsidRPr="00F42D22" w:rsidRDefault="00302448">
      <w:pPr>
        <w:rPr>
          <w:b/>
        </w:rPr>
      </w:pPr>
    </w:p>
    <w:p w:rsidR="00F42D22" w:rsidRPr="00F42D22" w:rsidRDefault="00F42D22" w:rsidP="00F42D22">
      <w:pPr>
        <w:pStyle w:val="NoList1"/>
        <w:widowControl w:val="0"/>
        <w:autoSpaceDE w:val="0"/>
        <w:autoSpaceDN w:val="0"/>
        <w:spacing w:after="0" w:line="278" w:lineRule="exact"/>
        <w:rPr>
          <w:rFonts w:asciiTheme="minorHAnsi" w:hAnsiTheme="minorHAnsi"/>
          <w:i/>
          <w:color w:val="000000"/>
        </w:rPr>
      </w:pPr>
      <w:r w:rsidRPr="00F42D22">
        <w:rPr>
          <w:rFonts w:asciiTheme="minorHAnsi" w:hAnsiTheme="minorHAnsi" w:cs="Comic Sans MS"/>
          <w:i/>
          <w:color w:val="000000"/>
        </w:rPr>
        <w:t>‘</w:t>
      </w:r>
      <w:r w:rsidRPr="00F42D22">
        <w:rPr>
          <w:rFonts w:asciiTheme="minorHAnsi" w:hAnsiTheme="minorHAnsi"/>
          <w:i/>
          <w:color w:val="000000"/>
        </w:rPr>
        <w:t>Bullying   is   behaviour  by   an   individual  or   group,  usually  repeated  over    time,    that</w:t>
      </w:r>
    </w:p>
    <w:p w:rsidR="00F42D22" w:rsidRPr="00F42D22" w:rsidRDefault="00F42D22" w:rsidP="00F42D22">
      <w:pPr>
        <w:pStyle w:val="NoList1"/>
        <w:widowControl w:val="0"/>
        <w:autoSpaceDE w:val="0"/>
        <w:autoSpaceDN w:val="0"/>
        <w:spacing w:after="0" w:line="278" w:lineRule="exact"/>
        <w:rPr>
          <w:rFonts w:asciiTheme="minorHAnsi" w:hAnsiTheme="minorHAnsi" w:cs="Comic Sans MS"/>
          <w:i/>
          <w:color w:val="000000"/>
        </w:rPr>
      </w:pPr>
      <w:r w:rsidRPr="00F42D22">
        <w:rPr>
          <w:rFonts w:asciiTheme="minorHAnsi" w:hAnsiTheme="minorHAnsi"/>
          <w:i/>
          <w:color w:val="000000"/>
        </w:rPr>
        <w:t>intentionally hurts another individual or group either physically or emotionally</w:t>
      </w:r>
      <w:r w:rsidRPr="00F42D22">
        <w:rPr>
          <w:rFonts w:asciiTheme="minorHAnsi" w:hAnsiTheme="minorHAnsi" w:cs="Comic Sans MS"/>
          <w:i/>
          <w:color w:val="000000"/>
        </w:rPr>
        <w:t>’</w:t>
      </w:r>
    </w:p>
    <w:p w:rsidR="00F42D22" w:rsidRPr="00F42D22" w:rsidRDefault="00F42D22" w:rsidP="00F42D22">
      <w:pPr>
        <w:pStyle w:val="NoList1"/>
        <w:widowControl w:val="0"/>
        <w:autoSpaceDE w:val="0"/>
        <w:autoSpaceDN w:val="0"/>
        <w:spacing w:after="0" w:line="274" w:lineRule="exact"/>
        <w:rPr>
          <w:rFonts w:asciiTheme="minorHAnsi" w:hAnsiTheme="minorHAnsi"/>
          <w:i/>
          <w:color w:val="000000"/>
        </w:rPr>
      </w:pPr>
      <w:r w:rsidRPr="00F42D22">
        <w:rPr>
          <w:rFonts w:asciiTheme="minorHAnsi" w:hAnsiTheme="minorHAnsi"/>
          <w:i/>
          <w:color w:val="000000"/>
        </w:rPr>
        <w:t xml:space="preserve">(Preventing  and  Tackling  Bullying,  Advice  for  School  Leaders,  Staff  and  Governing </w:t>
      </w:r>
    </w:p>
    <w:p w:rsidR="00F42D22" w:rsidRPr="00F42D22" w:rsidRDefault="00F42D22" w:rsidP="00F42D22">
      <w:pPr>
        <w:pStyle w:val="NoList1"/>
        <w:widowControl w:val="0"/>
        <w:autoSpaceDE w:val="0"/>
        <w:autoSpaceDN w:val="0"/>
        <w:spacing w:after="0" w:line="278" w:lineRule="exact"/>
        <w:rPr>
          <w:rFonts w:asciiTheme="minorHAnsi" w:hAnsiTheme="minorHAnsi"/>
          <w:i/>
          <w:color w:val="000000"/>
          <w:lang w:val="en-GB"/>
        </w:rPr>
      </w:pPr>
      <w:r w:rsidRPr="00F42D22">
        <w:rPr>
          <w:rFonts w:asciiTheme="minorHAnsi" w:hAnsiTheme="minorHAnsi"/>
          <w:i/>
          <w:color w:val="000000"/>
        </w:rPr>
        <w:t xml:space="preserve">Bodies, 2011, Department for Education) </w:t>
      </w:r>
    </w:p>
    <w:p w:rsidR="00F42D22" w:rsidRPr="00F42D22" w:rsidRDefault="00F42D22" w:rsidP="00F42D22">
      <w:pPr>
        <w:pStyle w:val="NoList1"/>
        <w:widowControl w:val="0"/>
        <w:autoSpaceDE w:val="0"/>
        <w:autoSpaceDN w:val="0"/>
        <w:spacing w:after="0" w:line="557" w:lineRule="exact"/>
        <w:rPr>
          <w:rFonts w:asciiTheme="minorHAnsi" w:hAnsiTheme="minorHAnsi"/>
          <w:color w:val="000000"/>
        </w:rPr>
      </w:pPr>
      <w:r w:rsidRPr="00F42D22">
        <w:rPr>
          <w:rFonts w:asciiTheme="minorHAnsi" w:hAnsiTheme="minorHAnsi"/>
          <w:color w:val="000000"/>
        </w:rPr>
        <w:t xml:space="preserve">Bullying can include: </w:t>
      </w:r>
    </w:p>
    <w:p w:rsidR="00F42D22" w:rsidRPr="00F42D22" w:rsidRDefault="00F42D22" w:rsidP="00F42D22">
      <w:pPr>
        <w:pStyle w:val="NoList1"/>
        <w:widowControl w:val="0"/>
        <w:numPr>
          <w:ilvl w:val="0"/>
          <w:numId w:val="15"/>
        </w:numPr>
        <w:autoSpaceDE w:val="0"/>
        <w:autoSpaceDN w:val="0"/>
        <w:spacing w:after="0" w:line="278" w:lineRule="exact"/>
        <w:rPr>
          <w:rFonts w:asciiTheme="minorHAnsi" w:hAnsiTheme="minorHAnsi"/>
          <w:color w:val="000000"/>
        </w:rPr>
      </w:pPr>
      <w:r w:rsidRPr="00F42D22">
        <w:rPr>
          <w:rFonts w:asciiTheme="minorHAnsi" w:hAnsiTheme="minorHAnsi"/>
          <w:color w:val="000000"/>
        </w:rPr>
        <w:t xml:space="preserve">Physical pushing, kicking, hitting, pinching etc. </w:t>
      </w:r>
    </w:p>
    <w:p w:rsidR="00F42D22" w:rsidRPr="00F42D22" w:rsidRDefault="00F42D22" w:rsidP="00F42D22">
      <w:pPr>
        <w:pStyle w:val="NoList1"/>
        <w:widowControl w:val="0"/>
        <w:numPr>
          <w:ilvl w:val="0"/>
          <w:numId w:val="15"/>
        </w:numPr>
        <w:autoSpaceDE w:val="0"/>
        <w:autoSpaceDN w:val="0"/>
        <w:spacing w:after="0" w:line="278" w:lineRule="exact"/>
        <w:rPr>
          <w:rFonts w:asciiTheme="minorHAnsi" w:hAnsiTheme="minorHAnsi"/>
          <w:color w:val="000000"/>
        </w:rPr>
      </w:pPr>
      <w:r w:rsidRPr="00F42D22">
        <w:rPr>
          <w:rFonts w:asciiTheme="minorHAnsi" w:hAnsiTheme="minorHAnsi"/>
          <w:color w:val="000000"/>
        </w:rPr>
        <w:t>Name-calling,  sarcasm,  spreading  rumours,  persistent  teasing  and  emotional  torment</w:t>
      </w:r>
    </w:p>
    <w:p w:rsidR="00F42D22" w:rsidRPr="00F42D22" w:rsidRDefault="00F42D22" w:rsidP="00F42D22">
      <w:pPr>
        <w:pStyle w:val="NoList1"/>
        <w:widowControl w:val="0"/>
        <w:numPr>
          <w:ilvl w:val="0"/>
          <w:numId w:val="15"/>
        </w:numPr>
        <w:autoSpaceDE w:val="0"/>
        <w:autoSpaceDN w:val="0"/>
        <w:spacing w:after="0" w:line="278" w:lineRule="exact"/>
        <w:rPr>
          <w:rFonts w:asciiTheme="minorHAnsi" w:hAnsiTheme="minorHAnsi"/>
          <w:color w:val="000000"/>
        </w:rPr>
      </w:pPr>
      <w:r w:rsidRPr="00F42D22">
        <w:rPr>
          <w:rFonts w:asciiTheme="minorHAnsi" w:hAnsiTheme="minorHAnsi"/>
          <w:color w:val="000000"/>
        </w:rPr>
        <w:t xml:space="preserve">through ridicule, humiliation, and the continual ignoring of individuals </w:t>
      </w:r>
    </w:p>
    <w:p w:rsidR="00F42D22" w:rsidRPr="00F42D22" w:rsidRDefault="00F42D22" w:rsidP="00F42D22">
      <w:pPr>
        <w:pStyle w:val="NoList1"/>
        <w:widowControl w:val="0"/>
        <w:numPr>
          <w:ilvl w:val="0"/>
          <w:numId w:val="15"/>
        </w:numPr>
        <w:autoSpaceDE w:val="0"/>
        <w:autoSpaceDN w:val="0"/>
        <w:spacing w:after="0" w:line="278" w:lineRule="exact"/>
        <w:rPr>
          <w:rFonts w:asciiTheme="minorHAnsi" w:hAnsiTheme="minorHAnsi"/>
          <w:color w:val="000000"/>
        </w:rPr>
      </w:pPr>
      <w:r w:rsidRPr="00F42D22">
        <w:rPr>
          <w:rFonts w:asciiTheme="minorHAnsi" w:hAnsiTheme="minorHAnsi"/>
          <w:color w:val="000000"/>
        </w:rPr>
        <w:t>Racial taunts, graffiti, gestures</w:t>
      </w:r>
    </w:p>
    <w:p w:rsidR="00F42D22" w:rsidRPr="00F42D22" w:rsidRDefault="00F42D22" w:rsidP="00F42D22">
      <w:pPr>
        <w:pStyle w:val="NoList1"/>
        <w:widowControl w:val="0"/>
        <w:numPr>
          <w:ilvl w:val="0"/>
          <w:numId w:val="15"/>
        </w:numPr>
        <w:autoSpaceDE w:val="0"/>
        <w:autoSpaceDN w:val="0"/>
        <w:spacing w:after="0" w:line="281" w:lineRule="exact"/>
        <w:rPr>
          <w:rFonts w:asciiTheme="minorHAnsi" w:hAnsiTheme="minorHAnsi"/>
          <w:color w:val="000000"/>
        </w:rPr>
      </w:pPr>
      <w:r w:rsidRPr="00F42D22">
        <w:rPr>
          <w:rFonts w:asciiTheme="minorHAnsi" w:hAnsiTheme="minorHAnsi"/>
          <w:color w:val="000000"/>
        </w:rPr>
        <w:t>Sexual comments, and/or suggestions</w:t>
      </w:r>
    </w:p>
    <w:p w:rsidR="00F42D22" w:rsidRPr="00F42D22" w:rsidRDefault="00F42D22" w:rsidP="00F42D22">
      <w:pPr>
        <w:pStyle w:val="NoList1"/>
        <w:widowControl w:val="0"/>
        <w:numPr>
          <w:ilvl w:val="0"/>
          <w:numId w:val="15"/>
        </w:numPr>
        <w:autoSpaceDE w:val="0"/>
        <w:autoSpaceDN w:val="0"/>
        <w:spacing w:after="0" w:line="278" w:lineRule="exact"/>
        <w:rPr>
          <w:rFonts w:asciiTheme="minorHAnsi" w:hAnsiTheme="minorHAnsi"/>
          <w:color w:val="000000"/>
        </w:rPr>
      </w:pPr>
      <w:r w:rsidRPr="00F42D22">
        <w:rPr>
          <w:rFonts w:asciiTheme="minorHAnsi" w:hAnsiTheme="minorHAnsi"/>
          <w:color w:val="000000"/>
        </w:rPr>
        <w:t xml:space="preserve">Unwanted physical contact </w:t>
      </w:r>
    </w:p>
    <w:p w:rsidR="00F42D22" w:rsidRPr="00F42D22" w:rsidRDefault="00F42D22">
      <w:pPr>
        <w:rPr>
          <w:b/>
          <w:i/>
        </w:rPr>
      </w:pPr>
    </w:p>
    <w:p w:rsidR="00F42D22" w:rsidRPr="00F42D22" w:rsidRDefault="00F42D22" w:rsidP="00F42D22">
      <w:pPr>
        <w:pStyle w:val="NoList1"/>
        <w:widowControl w:val="0"/>
        <w:autoSpaceDE w:val="0"/>
        <w:autoSpaceDN w:val="0"/>
        <w:spacing w:after="0" w:line="278" w:lineRule="exact"/>
        <w:rPr>
          <w:rFonts w:asciiTheme="minorHAnsi" w:hAnsiTheme="minorHAnsi"/>
          <w:color w:val="000000"/>
        </w:rPr>
      </w:pPr>
      <w:r w:rsidRPr="00F42D22">
        <w:rPr>
          <w:rFonts w:asciiTheme="minorHAnsi" w:hAnsiTheme="minorHAnsi"/>
          <w:color w:val="000000"/>
        </w:rPr>
        <w:t>We are aware that children from ethnic minorities, disabled children and those with learning</w:t>
      </w:r>
    </w:p>
    <w:p w:rsidR="00F42D22" w:rsidRPr="00F42D22" w:rsidRDefault="00F42D22" w:rsidP="00F42D22">
      <w:pPr>
        <w:pStyle w:val="NoList1"/>
        <w:widowControl w:val="0"/>
        <w:autoSpaceDE w:val="0"/>
        <w:autoSpaceDN w:val="0"/>
        <w:spacing w:after="0" w:line="278" w:lineRule="exact"/>
        <w:rPr>
          <w:rFonts w:asciiTheme="minorHAnsi" w:hAnsiTheme="minorHAnsi"/>
          <w:color w:val="000000"/>
          <w:lang w:val="en-GB"/>
        </w:rPr>
      </w:pPr>
      <w:r w:rsidRPr="00F42D22">
        <w:rPr>
          <w:rFonts w:asciiTheme="minorHAnsi" w:hAnsiTheme="minorHAnsi"/>
          <w:color w:val="000000"/>
        </w:rPr>
        <w:t>difficulties are more vulnerable to this form of abuse.</w:t>
      </w:r>
    </w:p>
    <w:p w:rsidR="00F42D22" w:rsidRPr="00F42D22" w:rsidRDefault="00F42D22" w:rsidP="00F42D22">
      <w:pPr>
        <w:pStyle w:val="NoList1"/>
        <w:widowControl w:val="0"/>
        <w:autoSpaceDE w:val="0"/>
        <w:autoSpaceDN w:val="0"/>
        <w:spacing w:after="0" w:line="278" w:lineRule="exact"/>
        <w:rPr>
          <w:rFonts w:asciiTheme="minorHAnsi" w:hAnsiTheme="minorHAnsi"/>
          <w:color w:val="000000"/>
          <w:lang w:val="en-GB"/>
        </w:rPr>
      </w:pPr>
    </w:p>
    <w:p w:rsidR="002D5E7A" w:rsidRDefault="002D5E7A" w:rsidP="00F42D22">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F42D22">
      <w:pPr>
        <w:pStyle w:val="NoList1"/>
        <w:widowControl w:val="0"/>
        <w:autoSpaceDE w:val="0"/>
        <w:autoSpaceDN w:val="0"/>
        <w:spacing w:after="0" w:line="278" w:lineRule="exact"/>
        <w:rPr>
          <w:rFonts w:asciiTheme="minorHAnsi" w:hAnsiTheme="minorHAnsi"/>
          <w:b/>
          <w:color w:val="000000"/>
          <w:sz w:val="32"/>
          <w:szCs w:val="32"/>
          <w:lang w:val="en-GB"/>
        </w:rPr>
      </w:pPr>
    </w:p>
    <w:p w:rsidR="00F42D22" w:rsidRPr="008771B8" w:rsidRDefault="00F42D22" w:rsidP="00F42D22">
      <w:pPr>
        <w:pStyle w:val="NoList1"/>
        <w:widowControl w:val="0"/>
        <w:autoSpaceDE w:val="0"/>
        <w:autoSpaceDN w:val="0"/>
        <w:spacing w:after="0" w:line="278" w:lineRule="exact"/>
        <w:rPr>
          <w:rFonts w:asciiTheme="minorHAnsi" w:hAnsiTheme="minorHAnsi"/>
          <w:b/>
          <w:color w:val="000000"/>
          <w:sz w:val="32"/>
          <w:szCs w:val="32"/>
          <w:lang w:val="en-GB"/>
        </w:rPr>
      </w:pPr>
      <w:r w:rsidRPr="008771B8">
        <w:rPr>
          <w:rFonts w:asciiTheme="minorHAnsi" w:hAnsiTheme="minorHAnsi"/>
          <w:b/>
          <w:color w:val="000000"/>
          <w:sz w:val="32"/>
          <w:szCs w:val="32"/>
          <w:lang w:val="en-GB"/>
        </w:rPr>
        <w:t>Aims:</w:t>
      </w:r>
    </w:p>
    <w:p w:rsidR="00F42D22" w:rsidRPr="00F42D22" w:rsidRDefault="00F42D22" w:rsidP="00F42D22">
      <w:pPr>
        <w:pStyle w:val="NoList1"/>
        <w:widowControl w:val="0"/>
        <w:autoSpaceDE w:val="0"/>
        <w:autoSpaceDN w:val="0"/>
        <w:spacing w:after="0" w:line="278" w:lineRule="exact"/>
        <w:rPr>
          <w:rFonts w:asciiTheme="minorHAnsi" w:hAnsiTheme="minorHAnsi"/>
          <w:color w:val="000000"/>
          <w:lang w:val="en-GB"/>
        </w:rPr>
      </w:pPr>
      <w:r w:rsidRPr="00F42D22">
        <w:rPr>
          <w:rFonts w:asciiTheme="minorHAnsi" w:hAnsiTheme="minorHAnsi"/>
          <w:color w:val="000000"/>
        </w:rPr>
        <w:t xml:space="preserve">The aims of our anti-bullying policy are as follows: </w:t>
      </w:r>
    </w:p>
    <w:p w:rsidR="00F42D22" w:rsidRDefault="00F42D22"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sidRPr="00F42D22">
        <w:rPr>
          <w:rFonts w:asciiTheme="minorHAnsi" w:hAnsiTheme="minorHAnsi"/>
          <w:color w:val="000000"/>
        </w:rPr>
        <w:t>To create an ethos in which attending our school is  a positive experience for all members</w:t>
      </w:r>
      <w:r w:rsidRPr="00F42D22">
        <w:rPr>
          <w:rFonts w:asciiTheme="minorHAnsi" w:hAnsiTheme="minorHAnsi"/>
          <w:color w:val="000000"/>
          <w:lang w:val="en-GB"/>
        </w:rPr>
        <w:t xml:space="preserve"> </w:t>
      </w:r>
      <w:r w:rsidRPr="00F42D22">
        <w:rPr>
          <w:rFonts w:asciiTheme="minorHAnsi" w:hAnsiTheme="minorHAnsi"/>
          <w:color w:val="000000"/>
        </w:rPr>
        <w:t>of our community</w:t>
      </w:r>
    </w:p>
    <w:p w:rsidR="00F42D22" w:rsidRDefault="00F42D22"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To make it clear that all forms of bullying are considered unacceptable at our school</w:t>
      </w:r>
    </w:p>
    <w:p w:rsidR="00F42D22" w:rsidRDefault="00F42D22"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To enable everyone to feel safe and valued at </w:t>
      </w: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w:t>
      </w:r>
    </w:p>
    <w:p w:rsidR="00F42D22" w:rsidRDefault="00F42D22"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To encourage pupils to report incidents of bullying including cyber bullying</w:t>
      </w:r>
    </w:p>
    <w:p w:rsidR="00F42D22" w:rsidRDefault="00F42D22"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To deal with each incident of bullying as quickly and as effectively as possible, taking into consideration to needs of all parties and of our community in order to reduce </w:t>
      </w:r>
      <w:r w:rsidR="008771B8">
        <w:rPr>
          <w:rFonts w:asciiTheme="minorHAnsi" w:hAnsiTheme="minorHAnsi"/>
          <w:color w:val="000000"/>
          <w:lang w:val="en-GB"/>
        </w:rPr>
        <w:t>the incidents of bullying</w:t>
      </w:r>
    </w:p>
    <w:p w:rsidR="008771B8" w:rsidRDefault="008771B8"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To support and protect victims of bullying and to ensure they are listened to</w:t>
      </w:r>
    </w:p>
    <w:p w:rsidR="008771B8" w:rsidRDefault="008771B8"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To help and support children and young people who may be displaying bullying </w:t>
      </w:r>
      <w:proofErr w:type="spellStart"/>
      <w:r>
        <w:rPr>
          <w:rFonts w:asciiTheme="minorHAnsi" w:hAnsiTheme="minorHAnsi"/>
          <w:color w:val="000000"/>
          <w:lang w:val="en-GB"/>
        </w:rPr>
        <w:t>behavious</w:t>
      </w:r>
      <w:proofErr w:type="spellEnd"/>
      <w:r>
        <w:rPr>
          <w:rFonts w:asciiTheme="minorHAnsi" w:hAnsiTheme="minorHAnsi"/>
          <w:color w:val="000000"/>
          <w:lang w:val="en-GB"/>
        </w:rPr>
        <w:t xml:space="preserve"> to change their attitudes and understand why it needs to change</w:t>
      </w:r>
    </w:p>
    <w:p w:rsidR="008771B8" w:rsidRDefault="008771B8"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To liaise with parents and other appropriate  members of our community</w:t>
      </w:r>
    </w:p>
    <w:p w:rsidR="008771B8" w:rsidRDefault="008771B8" w:rsidP="00F42D22">
      <w:pPr>
        <w:pStyle w:val="NoList1"/>
        <w:widowControl w:val="0"/>
        <w:numPr>
          <w:ilvl w:val="0"/>
          <w:numId w:val="16"/>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To ensure that all members of our community feel responsible and act on their responsibility for helping to reduce bullying</w:t>
      </w:r>
    </w:p>
    <w:p w:rsidR="008771B8" w:rsidRDefault="008771B8" w:rsidP="008771B8">
      <w:pPr>
        <w:pStyle w:val="NoList1"/>
        <w:widowControl w:val="0"/>
        <w:autoSpaceDE w:val="0"/>
        <w:autoSpaceDN w:val="0"/>
        <w:spacing w:after="0" w:line="278" w:lineRule="exact"/>
        <w:rPr>
          <w:rFonts w:asciiTheme="minorHAnsi" w:hAnsiTheme="minorHAnsi"/>
          <w:color w:val="000000"/>
          <w:lang w:val="en-GB"/>
        </w:rPr>
      </w:pPr>
    </w:p>
    <w:p w:rsidR="002D5E7A" w:rsidRDefault="002D5E7A" w:rsidP="008771B8">
      <w:pPr>
        <w:pStyle w:val="NoList1"/>
        <w:widowControl w:val="0"/>
        <w:autoSpaceDE w:val="0"/>
        <w:autoSpaceDN w:val="0"/>
        <w:spacing w:after="0" w:line="278" w:lineRule="exact"/>
        <w:rPr>
          <w:rFonts w:asciiTheme="minorHAnsi" w:hAnsiTheme="minorHAnsi"/>
          <w:color w:val="000000"/>
          <w:lang w:val="en-GB"/>
        </w:rPr>
      </w:pPr>
    </w:p>
    <w:p w:rsidR="002D5E7A" w:rsidRDefault="002D5E7A" w:rsidP="008771B8">
      <w:pPr>
        <w:pStyle w:val="NoList1"/>
        <w:widowControl w:val="0"/>
        <w:autoSpaceDE w:val="0"/>
        <w:autoSpaceDN w:val="0"/>
        <w:spacing w:after="0" w:line="278" w:lineRule="exact"/>
        <w:rPr>
          <w:rFonts w:asciiTheme="minorHAnsi" w:hAnsiTheme="minorHAnsi"/>
          <w:color w:val="000000"/>
          <w:lang w:val="en-GB"/>
        </w:rPr>
      </w:pPr>
    </w:p>
    <w:p w:rsidR="008771B8" w:rsidRPr="008771B8" w:rsidRDefault="005621CF" w:rsidP="008771B8">
      <w:pPr>
        <w:pStyle w:val="NoList1"/>
        <w:widowControl w:val="0"/>
        <w:autoSpaceDE w:val="0"/>
        <w:autoSpaceDN w:val="0"/>
        <w:spacing w:after="0" w:line="278" w:lineRule="exact"/>
        <w:rPr>
          <w:rFonts w:asciiTheme="minorHAnsi" w:hAnsiTheme="minorHAnsi"/>
          <w:b/>
          <w:color w:val="000000"/>
          <w:sz w:val="32"/>
          <w:szCs w:val="32"/>
          <w:lang w:val="en-GB"/>
        </w:rPr>
      </w:pPr>
      <w:r>
        <w:rPr>
          <w:rFonts w:asciiTheme="minorHAnsi" w:hAnsiTheme="minorHAnsi"/>
          <w:b/>
          <w:color w:val="000000"/>
          <w:sz w:val="32"/>
          <w:szCs w:val="32"/>
          <w:lang w:val="en-GB"/>
        </w:rPr>
        <w:lastRenderedPageBreak/>
        <w:t>Culture</w:t>
      </w:r>
      <w:r w:rsidR="008771B8" w:rsidRPr="008771B8">
        <w:rPr>
          <w:rFonts w:asciiTheme="minorHAnsi" w:hAnsiTheme="minorHAnsi"/>
          <w:b/>
          <w:color w:val="000000"/>
          <w:sz w:val="32"/>
          <w:szCs w:val="32"/>
          <w:lang w:val="en-GB"/>
        </w:rPr>
        <w:t>:</w:t>
      </w:r>
    </w:p>
    <w:p w:rsidR="008771B8" w:rsidRDefault="008771B8" w:rsidP="008771B8">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At </w:t>
      </w: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 we believe that:</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All forms of bullying, including cyber bullying are unacceptable</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Bullying is a problem to which solutions can be found</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Seeking help and openness are regarded as signs of strength and not weakness. Bullying should not remain hidden through a reluctance or fear of ‘telling’</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All members of our community will be listened to and taken seriously</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Everyone has the right to enjoy and achieve in an atmosphere that is free from fear</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Pupils will talk to an adult if they are worried about bullying, including cyber bullying, and have a right to expect that their concerns and worries will be </w:t>
      </w:r>
      <w:proofErr w:type="spellStart"/>
      <w:r>
        <w:rPr>
          <w:rFonts w:asciiTheme="minorHAnsi" w:hAnsiTheme="minorHAnsi"/>
          <w:color w:val="000000"/>
          <w:lang w:val="en-GB"/>
        </w:rPr>
        <w:t>llistened</w:t>
      </w:r>
      <w:proofErr w:type="spellEnd"/>
      <w:r>
        <w:rPr>
          <w:rFonts w:asciiTheme="minorHAnsi" w:hAnsiTheme="minorHAnsi"/>
          <w:color w:val="000000"/>
          <w:lang w:val="en-GB"/>
        </w:rPr>
        <w:t xml:space="preserve"> to and treated seriously</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tackle bullying best by encouraging a supportive, collaborative environment where individuality is celebrated and everyone can develop without fear</w:t>
      </w:r>
    </w:p>
    <w:p w:rsidR="008771B8" w:rsidRDefault="008771B8"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maintain and develop effective listening for children and staff in our school and constantly promote the message that everyone is important and has the right to be safe, happy, respected</w:t>
      </w:r>
      <w:r w:rsidR="005621CF">
        <w:rPr>
          <w:rFonts w:asciiTheme="minorHAnsi" w:hAnsiTheme="minorHAnsi"/>
          <w:color w:val="000000"/>
          <w:lang w:val="en-GB"/>
        </w:rPr>
        <w:t>, listened to and supported</w:t>
      </w:r>
    </w:p>
    <w:p w:rsidR="005621CF" w:rsidRDefault="005621CF" w:rsidP="005621CF">
      <w:pPr>
        <w:pStyle w:val="NoList1"/>
        <w:widowControl w:val="0"/>
        <w:autoSpaceDE w:val="0"/>
        <w:autoSpaceDN w:val="0"/>
        <w:spacing w:after="0" w:line="278" w:lineRule="exact"/>
        <w:rPr>
          <w:rFonts w:asciiTheme="minorHAnsi" w:hAnsiTheme="minorHAnsi"/>
          <w:color w:val="000000"/>
          <w:lang w:val="en-GB"/>
        </w:rPr>
      </w:pPr>
    </w:p>
    <w:p w:rsidR="002D5E7A" w:rsidRDefault="002D5E7A" w:rsidP="005621CF">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5621CF">
      <w:pPr>
        <w:pStyle w:val="NoList1"/>
        <w:widowControl w:val="0"/>
        <w:autoSpaceDE w:val="0"/>
        <w:autoSpaceDN w:val="0"/>
        <w:spacing w:after="0" w:line="278" w:lineRule="exact"/>
        <w:rPr>
          <w:rFonts w:asciiTheme="minorHAnsi" w:hAnsiTheme="minorHAnsi"/>
          <w:b/>
          <w:color w:val="000000"/>
          <w:sz w:val="32"/>
          <w:szCs w:val="32"/>
          <w:lang w:val="en-GB"/>
        </w:rPr>
      </w:pPr>
    </w:p>
    <w:p w:rsidR="005621CF" w:rsidRPr="005621CF" w:rsidRDefault="005621CF" w:rsidP="005621CF">
      <w:pPr>
        <w:pStyle w:val="NoList1"/>
        <w:widowControl w:val="0"/>
        <w:autoSpaceDE w:val="0"/>
        <w:autoSpaceDN w:val="0"/>
        <w:spacing w:after="0" w:line="278" w:lineRule="exact"/>
        <w:rPr>
          <w:rFonts w:asciiTheme="minorHAnsi" w:hAnsiTheme="minorHAnsi"/>
          <w:b/>
          <w:color w:val="000000"/>
          <w:sz w:val="32"/>
          <w:szCs w:val="32"/>
          <w:lang w:val="en-GB"/>
        </w:rPr>
      </w:pPr>
      <w:r w:rsidRPr="005621CF">
        <w:rPr>
          <w:rFonts w:asciiTheme="minorHAnsi" w:hAnsiTheme="minorHAnsi"/>
          <w:b/>
          <w:color w:val="000000"/>
          <w:sz w:val="32"/>
          <w:szCs w:val="32"/>
          <w:lang w:val="en-GB"/>
        </w:rPr>
        <w:t>Expectations:</w:t>
      </w:r>
    </w:p>
    <w:p w:rsidR="005621CF" w:rsidRDefault="005621CF" w:rsidP="005621CF">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Bulling, including cyber bullying, will treated seriously at </w:t>
      </w: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w:t>
      </w:r>
    </w:p>
    <w:p w:rsidR="005621CF" w:rsidRDefault="005621CF"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All staff will address incidents of bullying, including cyber bullying, effectively and promptly</w:t>
      </w:r>
    </w:p>
    <w:p w:rsidR="005621CF" w:rsidRDefault="005621CF"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All adults who have contact with our children (</w:t>
      </w:r>
      <w:proofErr w:type="spellStart"/>
      <w:r>
        <w:rPr>
          <w:rFonts w:asciiTheme="minorHAnsi" w:hAnsiTheme="minorHAnsi"/>
          <w:color w:val="000000"/>
          <w:lang w:val="en-GB"/>
        </w:rPr>
        <w:t>eg</w:t>
      </w:r>
      <w:proofErr w:type="spellEnd"/>
      <w:r>
        <w:rPr>
          <w:rFonts w:asciiTheme="minorHAnsi" w:hAnsiTheme="minorHAnsi"/>
          <w:color w:val="000000"/>
          <w:lang w:val="en-GB"/>
        </w:rPr>
        <w:t>, teachers, teaching assistants, midday meal supervisors, supply staff, volunteers and regular visitors) will be made aware of how to respond if they witness or are told of a bullying incident</w:t>
      </w:r>
    </w:p>
    <w:p w:rsidR="005621CF" w:rsidRDefault="005621CF"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acknowledge the key role of all members of staff in dealing with incidents of bullying</w:t>
      </w:r>
    </w:p>
    <w:p w:rsidR="005621CF" w:rsidRDefault="005621CF"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will communicate with parents and the wider school community effectively on the subject of bullying, its definitions and how to report it</w:t>
      </w:r>
    </w:p>
    <w:p w:rsidR="00AF4947" w:rsidRDefault="00AF4947"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will ensure that all incidents of bullying are recorded and appropriate use is made of  the information, where appropriate sharing it with relevant agencies</w:t>
      </w:r>
    </w:p>
    <w:p w:rsidR="00AF4947" w:rsidRDefault="00AF4947"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will provide support for both the victim and the bully in order to affect future behaviour</w:t>
      </w:r>
    </w:p>
    <w:p w:rsidR="00AF4947" w:rsidRDefault="00AF4947" w:rsidP="008771B8">
      <w:pPr>
        <w:pStyle w:val="NoList1"/>
        <w:widowControl w:val="0"/>
        <w:numPr>
          <w:ilvl w:val="0"/>
          <w:numId w:val="17"/>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We will promote emotional health and wellbeing across the school and for all members of our community to role-model this in all situations</w:t>
      </w:r>
    </w:p>
    <w:p w:rsidR="00AF4947" w:rsidRDefault="00AF4947" w:rsidP="00AF4947">
      <w:pPr>
        <w:pStyle w:val="NoList1"/>
        <w:widowControl w:val="0"/>
        <w:autoSpaceDE w:val="0"/>
        <w:autoSpaceDN w:val="0"/>
        <w:spacing w:after="0" w:line="278" w:lineRule="exact"/>
        <w:rPr>
          <w:rFonts w:asciiTheme="minorHAnsi" w:hAnsiTheme="minorHAnsi"/>
          <w:color w:val="000000"/>
          <w:lang w:val="en-GB"/>
        </w:rPr>
      </w:pPr>
    </w:p>
    <w:p w:rsidR="002D5E7A" w:rsidRDefault="002D5E7A" w:rsidP="00AF4947">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AF4947">
      <w:pPr>
        <w:pStyle w:val="NoList1"/>
        <w:widowControl w:val="0"/>
        <w:autoSpaceDE w:val="0"/>
        <w:autoSpaceDN w:val="0"/>
        <w:spacing w:after="0" w:line="278" w:lineRule="exact"/>
        <w:rPr>
          <w:rFonts w:asciiTheme="minorHAnsi" w:hAnsiTheme="minorHAnsi"/>
          <w:b/>
          <w:color w:val="000000"/>
          <w:sz w:val="32"/>
          <w:szCs w:val="32"/>
          <w:lang w:val="en-GB"/>
        </w:rPr>
      </w:pPr>
    </w:p>
    <w:p w:rsidR="00AF4947" w:rsidRPr="00AF4947" w:rsidRDefault="00AF4947" w:rsidP="00AF4947">
      <w:pPr>
        <w:pStyle w:val="NoList1"/>
        <w:widowControl w:val="0"/>
        <w:autoSpaceDE w:val="0"/>
        <w:autoSpaceDN w:val="0"/>
        <w:spacing w:after="0" w:line="278" w:lineRule="exact"/>
        <w:rPr>
          <w:rFonts w:asciiTheme="minorHAnsi" w:hAnsiTheme="minorHAnsi"/>
          <w:b/>
          <w:color w:val="000000"/>
          <w:sz w:val="32"/>
          <w:szCs w:val="32"/>
          <w:lang w:val="en-GB"/>
        </w:rPr>
      </w:pPr>
      <w:r w:rsidRPr="00AF4947">
        <w:rPr>
          <w:rFonts w:asciiTheme="minorHAnsi" w:hAnsiTheme="minorHAnsi"/>
          <w:b/>
          <w:color w:val="000000"/>
          <w:sz w:val="32"/>
          <w:szCs w:val="32"/>
          <w:lang w:val="en-GB"/>
        </w:rPr>
        <w:t>Reporting incidents of bullying – children:</w:t>
      </w:r>
    </w:p>
    <w:p w:rsidR="00567382" w:rsidRDefault="00AF4947" w:rsidP="00AF4947">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Children should never feel intimidated, unwilling or unable to report incidents of bullying, including cyber bullying, at </w:t>
      </w:r>
      <w:proofErr w:type="spellStart"/>
      <w:r>
        <w:rPr>
          <w:rFonts w:asciiTheme="minorHAnsi" w:hAnsiTheme="minorHAnsi"/>
          <w:color w:val="000000"/>
          <w:lang w:val="en-GB"/>
        </w:rPr>
        <w:t>Ottery</w:t>
      </w:r>
      <w:proofErr w:type="spellEnd"/>
      <w:r w:rsidR="00567382">
        <w:rPr>
          <w:rFonts w:asciiTheme="minorHAnsi" w:hAnsiTheme="minorHAnsi"/>
          <w:color w:val="000000"/>
          <w:lang w:val="en-GB"/>
        </w:rPr>
        <w:t xml:space="preserve"> St Mary Primary School. They can:</w:t>
      </w:r>
    </w:p>
    <w:p w:rsidR="00567382" w:rsidRDefault="00567382" w:rsidP="00567382">
      <w:pPr>
        <w:pStyle w:val="NoList1"/>
        <w:widowControl w:val="0"/>
        <w:numPr>
          <w:ilvl w:val="0"/>
          <w:numId w:val="18"/>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Talk to their teacher or another trusted adult in school including support staff, the assistant heads and the </w:t>
      </w:r>
      <w:proofErr w:type="spellStart"/>
      <w:r>
        <w:rPr>
          <w:rFonts w:asciiTheme="minorHAnsi" w:hAnsiTheme="minorHAnsi"/>
          <w:color w:val="000000"/>
          <w:lang w:val="en-GB"/>
        </w:rPr>
        <w:t>headteacher</w:t>
      </w:r>
      <w:proofErr w:type="spellEnd"/>
    </w:p>
    <w:p w:rsidR="00567382" w:rsidRDefault="00567382" w:rsidP="00567382">
      <w:pPr>
        <w:pStyle w:val="NoList1"/>
        <w:widowControl w:val="0"/>
        <w:numPr>
          <w:ilvl w:val="0"/>
          <w:numId w:val="18"/>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Report concerns through their parents</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p>
    <w:p w:rsidR="002D5E7A" w:rsidRDefault="002D5E7A" w:rsidP="00567382">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567382">
      <w:pPr>
        <w:pStyle w:val="NoList1"/>
        <w:widowControl w:val="0"/>
        <w:autoSpaceDE w:val="0"/>
        <w:autoSpaceDN w:val="0"/>
        <w:spacing w:after="0" w:line="278" w:lineRule="exact"/>
        <w:rPr>
          <w:rFonts w:asciiTheme="minorHAnsi" w:hAnsiTheme="minorHAnsi"/>
          <w:b/>
          <w:color w:val="000000"/>
          <w:sz w:val="32"/>
          <w:szCs w:val="32"/>
          <w:lang w:val="en-GB"/>
        </w:rPr>
      </w:pPr>
    </w:p>
    <w:p w:rsidR="00567382" w:rsidRDefault="00567382" w:rsidP="00567382">
      <w:pPr>
        <w:pStyle w:val="NoList1"/>
        <w:widowControl w:val="0"/>
        <w:autoSpaceDE w:val="0"/>
        <w:autoSpaceDN w:val="0"/>
        <w:spacing w:after="0" w:line="278" w:lineRule="exact"/>
        <w:rPr>
          <w:rFonts w:asciiTheme="minorHAnsi" w:hAnsiTheme="minorHAnsi"/>
          <w:b/>
          <w:color w:val="000000"/>
          <w:sz w:val="32"/>
          <w:szCs w:val="32"/>
          <w:lang w:val="en-GB"/>
        </w:rPr>
      </w:pPr>
      <w:r w:rsidRPr="00AF4947">
        <w:rPr>
          <w:rFonts w:asciiTheme="minorHAnsi" w:hAnsiTheme="minorHAnsi"/>
          <w:b/>
          <w:color w:val="000000"/>
          <w:sz w:val="32"/>
          <w:szCs w:val="32"/>
          <w:lang w:val="en-GB"/>
        </w:rPr>
        <w:t>Reporting incidents of bullying –</w:t>
      </w:r>
      <w:r>
        <w:rPr>
          <w:rFonts w:asciiTheme="minorHAnsi" w:hAnsiTheme="minorHAnsi"/>
          <w:b/>
          <w:color w:val="000000"/>
          <w:sz w:val="32"/>
          <w:szCs w:val="32"/>
          <w:lang w:val="en-GB"/>
        </w:rPr>
        <w:t xml:space="preserve"> parents/carers</w:t>
      </w:r>
      <w:r w:rsidRPr="00AF4947">
        <w:rPr>
          <w:rFonts w:asciiTheme="minorHAnsi" w:hAnsiTheme="minorHAnsi"/>
          <w:b/>
          <w:color w:val="000000"/>
          <w:sz w:val="32"/>
          <w:szCs w:val="32"/>
          <w:lang w:val="en-GB"/>
        </w:rPr>
        <w:t>:</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r w:rsidRPr="00567382">
        <w:rPr>
          <w:rFonts w:asciiTheme="minorHAnsi" w:hAnsiTheme="minorHAnsi"/>
          <w:color w:val="000000"/>
          <w:lang w:val="en-GB"/>
        </w:rPr>
        <w:t>There are several methods</w:t>
      </w:r>
      <w:r>
        <w:rPr>
          <w:rFonts w:asciiTheme="minorHAnsi" w:hAnsiTheme="minorHAnsi"/>
          <w:color w:val="000000"/>
          <w:lang w:val="en-GB"/>
        </w:rPr>
        <w:t xml:space="preserve"> for reporting suspected bullying incidents:</w:t>
      </w:r>
    </w:p>
    <w:p w:rsidR="00567382" w:rsidRDefault="00567382" w:rsidP="00567382">
      <w:pPr>
        <w:pStyle w:val="NoList1"/>
        <w:widowControl w:val="0"/>
        <w:numPr>
          <w:ilvl w:val="0"/>
          <w:numId w:val="19"/>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Please make a report in person. </w:t>
      </w:r>
      <w:r w:rsidRPr="00567382">
        <w:rPr>
          <w:rFonts w:asciiTheme="minorHAnsi" w:hAnsiTheme="minorHAnsi"/>
          <w:color w:val="000000"/>
          <w:lang w:val="en-GB"/>
        </w:rPr>
        <w:t>Please contact the school by phone and ask to speak to your child’s teacher in the first instance as they are best placed to investigate</w:t>
      </w:r>
      <w:r>
        <w:rPr>
          <w:rFonts w:asciiTheme="minorHAnsi" w:hAnsiTheme="minorHAnsi"/>
          <w:color w:val="000000"/>
          <w:lang w:val="en-GB"/>
        </w:rPr>
        <w:t xml:space="preserve"> the concern</w:t>
      </w:r>
    </w:p>
    <w:p w:rsidR="00567382" w:rsidRDefault="00567382" w:rsidP="00567382">
      <w:pPr>
        <w:pStyle w:val="NoList1"/>
        <w:widowControl w:val="0"/>
        <w:numPr>
          <w:ilvl w:val="0"/>
          <w:numId w:val="19"/>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If your child’s teacher is unavailable please contact the Assistant </w:t>
      </w:r>
      <w:proofErr w:type="spellStart"/>
      <w:r>
        <w:rPr>
          <w:rFonts w:asciiTheme="minorHAnsi" w:hAnsiTheme="minorHAnsi"/>
          <w:color w:val="000000"/>
          <w:lang w:val="en-GB"/>
        </w:rPr>
        <w:t>Headteachers</w:t>
      </w:r>
      <w:proofErr w:type="spellEnd"/>
      <w:r>
        <w:rPr>
          <w:rFonts w:asciiTheme="minorHAnsi" w:hAnsiTheme="minorHAnsi"/>
          <w:color w:val="000000"/>
          <w:lang w:val="en-GB"/>
        </w:rPr>
        <w:t xml:space="preserve"> or the </w:t>
      </w:r>
      <w:proofErr w:type="spellStart"/>
      <w:r>
        <w:rPr>
          <w:rFonts w:asciiTheme="minorHAnsi" w:hAnsiTheme="minorHAnsi"/>
          <w:color w:val="000000"/>
          <w:lang w:val="en-GB"/>
        </w:rPr>
        <w:lastRenderedPageBreak/>
        <w:t>Headteacher</w:t>
      </w:r>
      <w:proofErr w:type="spellEnd"/>
      <w:r>
        <w:rPr>
          <w:rFonts w:asciiTheme="minorHAnsi" w:hAnsiTheme="minorHAnsi"/>
          <w:color w:val="000000"/>
          <w:lang w:val="en-GB"/>
        </w:rPr>
        <w:t xml:space="preserve"> via the school office</w:t>
      </w:r>
    </w:p>
    <w:p w:rsidR="00567382" w:rsidRDefault="00567382" w:rsidP="00567382">
      <w:pPr>
        <w:pStyle w:val="NoList1"/>
        <w:widowControl w:val="0"/>
        <w:numPr>
          <w:ilvl w:val="0"/>
          <w:numId w:val="19"/>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Please email or write a letter to the school to explain your concerns. </w:t>
      </w:r>
    </w:p>
    <w:p w:rsidR="002D5E7A" w:rsidRDefault="002D5E7A" w:rsidP="001641E0">
      <w:pPr>
        <w:pStyle w:val="NoList1"/>
        <w:widowControl w:val="0"/>
        <w:autoSpaceDE w:val="0"/>
        <w:autoSpaceDN w:val="0"/>
        <w:spacing w:after="0" w:line="278" w:lineRule="exact"/>
        <w:ind w:left="360"/>
        <w:rPr>
          <w:rFonts w:asciiTheme="minorHAnsi" w:hAnsiTheme="minorHAnsi"/>
          <w:color w:val="000000"/>
          <w:lang w:val="en-GB"/>
        </w:rPr>
      </w:pPr>
    </w:p>
    <w:p w:rsidR="00567382" w:rsidRDefault="00567382" w:rsidP="00567382">
      <w:pPr>
        <w:pStyle w:val="NoList1"/>
        <w:widowControl w:val="0"/>
        <w:autoSpaceDE w:val="0"/>
        <w:autoSpaceDN w:val="0"/>
        <w:spacing w:after="0" w:line="278" w:lineRule="exact"/>
        <w:ind w:left="720"/>
        <w:rPr>
          <w:rFonts w:asciiTheme="minorHAnsi" w:hAnsiTheme="minorHAnsi"/>
          <w:color w:val="000000"/>
          <w:lang w:val="en-GB"/>
        </w:rPr>
      </w:pP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The school’s contact details are:</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proofErr w:type="spellStart"/>
      <w:r>
        <w:rPr>
          <w:rFonts w:asciiTheme="minorHAnsi" w:hAnsiTheme="minorHAnsi"/>
          <w:color w:val="000000"/>
          <w:lang w:val="en-GB"/>
        </w:rPr>
        <w:t>Longdogs</w:t>
      </w:r>
      <w:proofErr w:type="spellEnd"/>
      <w:r>
        <w:rPr>
          <w:rFonts w:asciiTheme="minorHAnsi" w:hAnsiTheme="minorHAnsi"/>
          <w:color w:val="000000"/>
          <w:lang w:val="en-GB"/>
        </w:rPr>
        <w:t xml:space="preserve"> Lane</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Devon EX11 1HY</w:t>
      </w:r>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Tel: 01404 812977</w:t>
      </w:r>
      <w:r w:rsidR="002D5E7A">
        <w:rPr>
          <w:rFonts w:asciiTheme="minorHAnsi" w:hAnsiTheme="minorHAnsi"/>
          <w:color w:val="000000"/>
          <w:lang w:val="en-GB"/>
        </w:rPr>
        <w:t xml:space="preserve"> </w:t>
      </w:r>
      <w:r>
        <w:rPr>
          <w:rFonts w:asciiTheme="minorHAnsi" w:hAnsiTheme="minorHAnsi"/>
          <w:color w:val="000000"/>
          <w:lang w:val="en-GB"/>
        </w:rPr>
        <w:t xml:space="preserve">Email: </w:t>
      </w:r>
      <w:hyperlink r:id="rId13" w:history="1">
        <w:r w:rsidRPr="00BA69DB">
          <w:rPr>
            <w:rStyle w:val="Hyperlink"/>
            <w:rFonts w:asciiTheme="minorHAnsi" w:hAnsiTheme="minorHAnsi"/>
            <w:lang w:val="en-GB"/>
          </w:rPr>
          <w:t>admin@ottery-primary.devon.sch.uk</w:t>
        </w:r>
      </w:hyperlink>
    </w:p>
    <w:p w:rsidR="00567382" w:rsidRDefault="00567382" w:rsidP="00567382">
      <w:pPr>
        <w:pStyle w:val="NoList1"/>
        <w:widowControl w:val="0"/>
        <w:autoSpaceDE w:val="0"/>
        <w:autoSpaceDN w:val="0"/>
        <w:spacing w:after="0" w:line="278" w:lineRule="exact"/>
        <w:rPr>
          <w:rFonts w:asciiTheme="minorHAnsi" w:hAnsiTheme="minorHAnsi"/>
          <w:color w:val="000000"/>
          <w:lang w:val="en-GB"/>
        </w:rPr>
      </w:pPr>
    </w:p>
    <w:p w:rsidR="002D5E7A" w:rsidRDefault="002D5E7A" w:rsidP="00567382">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567382">
      <w:pPr>
        <w:pStyle w:val="NoList1"/>
        <w:widowControl w:val="0"/>
        <w:autoSpaceDE w:val="0"/>
        <w:autoSpaceDN w:val="0"/>
        <w:spacing w:after="0" w:line="278" w:lineRule="exact"/>
        <w:rPr>
          <w:rFonts w:asciiTheme="minorHAnsi" w:hAnsiTheme="minorHAnsi"/>
          <w:b/>
          <w:color w:val="000000"/>
          <w:sz w:val="32"/>
          <w:szCs w:val="32"/>
          <w:lang w:val="en-GB"/>
        </w:rPr>
      </w:pPr>
    </w:p>
    <w:p w:rsidR="00567382" w:rsidRPr="00112BD4" w:rsidRDefault="00567382" w:rsidP="00567382">
      <w:pPr>
        <w:pStyle w:val="NoList1"/>
        <w:widowControl w:val="0"/>
        <w:autoSpaceDE w:val="0"/>
        <w:autoSpaceDN w:val="0"/>
        <w:spacing w:after="0" w:line="278" w:lineRule="exact"/>
        <w:rPr>
          <w:rFonts w:asciiTheme="minorHAnsi" w:hAnsiTheme="minorHAnsi"/>
          <w:b/>
          <w:color w:val="000000"/>
          <w:sz w:val="32"/>
          <w:szCs w:val="32"/>
          <w:lang w:val="en-GB"/>
        </w:rPr>
      </w:pPr>
      <w:r w:rsidRPr="00112BD4">
        <w:rPr>
          <w:rFonts w:asciiTheme="minorHAnsi" w:hAnsiTheme="minorHAnsi"/>
          <w:b/>
          <w:color w:val="000000"/>
          <w:sz w:val="32"/>
          <w:szCs w:val="32"/>
          <w:lang w:val="en-GB"/>
        </w:rPr>
        <w:t>Investigating allegations of bullying:</w:t>
      </w:r>
    </w:p>
    <w:p w:rsidR="00FE54DE" w:rsidRDefault="00FE54DE" w:rsidP="00567382">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Wh</w:t>
      </w:r>
      <w:r w:rsidR="00112BD4">
        <w:rPr>
          <w:rFonts w:asciiTheme="minorHAnsi" w:hAnsiTheme="minorHAnsi"/>
          <w:color w:val="000000"/>
          <w:lang w:val="en-GB"/>
        </w:rPr>
        <w:t>en parents have raised a concern about a potential issue of bullying it is important that they are reassured that action will be taken. Our response will be as follows:</w:t>
      </w:r>
    </w:p>
    <w:p w:rsidR="00112BD4" w:rsidRDefault="00112BD4" w:rsidP="00112BD4">
      <w:pPr>
        <w:pStyle w:val="NoList1"/>
        <w:widowControl w:val="0"/>
        <w:numPr>
          <w:ilvl w:val="0"/>
          <w:numId w:val="20"/>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The </w:t>
      </w:r>
      <w:proofErr w:type="spellStart"/>
      <w:r>
        <w:rPr>
          <w:rFonts w:asciiTheme="minorHAnsi" w:hAnsiTheme="minorHAnsi"/>
          <w:color w:val="000000"/>
          <w:lang w:val="en-GB"/>
        </w:rPr>
        <w:t>classteacher</w:t>
      </w:r>
      <w:proofErr w:type="spellEnd"/>
      <w:r>
        <w:rPr>
          <w:rFonts w:asciiTheme="minorHAnsi" w:hAnsiTheme="minorHAnsi"/>
          <w:color w:val="000000"/>
          <w:lang w:val="en-GB"/>
        </w:rPr>
        <w:t xml:space="preserve"> or a member of the Senior Leadership Team will contact the parent who raised the concern within one school day</w:t>
      </w:r>
    </w:p>
    <w:p w:rsidR="00112BD4" w:rsidRDefault="00112BD4" w:rsidP="00112BD4">
      <w:pPr>
        <w:pStyle w:val="NoList1"/>
        <w:widowControl w:val="0"/>
        <w:numPr>
          <w:ilvl w:val="0"/>
          <w:numId w:val="20"/>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The concern will be thoroughly investigated and a member of the Senior Leadership Team will talk to the parents of all children involved within 5 school days</w:t>
      </w:r>
    </w:p>
    <w:p w:rsidR="00112BD4" w:rsidRDefault="00112BD4" w:rsidP="00112BD4">
      <w:pPr>
        <w:pStyle w:val="NoList1"/>
        <w:widowControl w:val="0"/>
        <w:numPr>
          <w:ilvl w:val="0"/>
          <w:numId w:val="20"/>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Please be aware that we cannot discuss any other child except your own</w:t>
      </w:r>
    </w:p>
    <w:p w:rsidR="00112BD4" w:rsidRDefault="00112BD4" w:rsidP="00112BD4">
      <w:pPr>
        <w:pStyle w:val="NoList1"/>
        <w:widowControl w:val="0"/>
        <w:autoSpaceDE w:val="0"/>
        <w:autoSpaceDN w:val="0"/>
        <w:spacing w:after="0" w:line="278" w:lineRule="exact"/>
        <w:rPr>
          <w:rFonts w:asciiTheme="minorHAnsi" w:hAnsiTheme="minorHAnsi"/>
          <w:color w:val="000000"/>
          <w:lang w:val="en-GB"/>
        </w:rPr>
      </w:pPr>
    </w:p>
    <w:p w:rsidR="002D5E7A" w:rsidRDefault="002D5E7A" w:rsidP="00112BD4">
      <w:pPr>
        <w:pStyle w:val="NoList1"/>
        <w:widowControl w:val="0"/>
        <w:autoSpaceDE w:val="0"/>
        <w:autoSpaceDN w:val="0"/>
        <w:spacing w:after="0" w:line="278" w:lineRule="exact"/>
        <w:rPr>
          <w:rFonts w:asciiTheme="minorHAnsi" w:hAnsiTheme="minorHAnsi"/>
          <w:color w:val="000000"/>
          <w:lang w:val="en-GB"/>
        </w:rPr>
      </w:pPr>
    </w:p>
    <w:p w:rsidR="002D5E7A" w:rsidRDefault="002D5E7A" w:rsidP="00112BD4">
      <w:pPr>
        <w:pStyle w:val="NoList1"/>
        <w:widowControl w:val="0"/>
        <w:autoSpaceDE w:val="0"/>
        <w:autoSpaceDN w:val="0"/>
        <w:spacing w:after="0" w:line="278" w:lineRule="exact"/>
        <w:rPr>
          <w:rFonts w:asciiTheme="minorHAnsi" w:hAnsiTheme="minorHAnsi"/>
          <w:color w:val="000000"/>
          <w:lang w:val="en-GB"/>
        </w:rPr>
      </w:pPr>
    </w:p>
    <w:p w:rsidR="00C62E49" w:rsidRPr="00C62E49" w:rsidRDefault="00C62E49" w:rsidP="00112BD4">
      <w:pPr>
        <w:pStyle w:val="NoList1"/>
        <w:widowControl w:val="0"/>
        <w:autoSpaceDE w:val="0"/>
        <w:autoSpaceDN w:val="0"/>
        <w:spacing w:after="0" w:line="278" w:lineRule="exact"/>
        <w:rPr>
          <w:rFonts w:asciiTheme="minorHAnsi" w:hAnsiTheme="minorHAnsi"/>
          <w:b/>
          <w:color w:val="000000"/>
          <w:sz w:val="32"/>
          <w:szCs w:val="32"/>
          <w:lang w:val="en-GB"/>
        </w:rPr>
      </w:pPr>
      <w:r w:rsidRPr="00C62E49">
        <w:rPr>
          <w:rFonts w:asciiTheme="minorHAnsi" w:hAnsiTheme="minorHAnsi"/>
          <w:b/>
          <w:color w:val="000000"/>
          <w:sz w:val="32"/>
          <w:szCs w:val="32"/>
          <w:lang w:val="en-GB"/>
        </w:rPr>
        <w:t>Dealing with bullying - Everyone:</w:t>
      </w:r>
    </w:p>
    <w:p w:rsidR="00C62E49" w:rsidRDefault="00C62E49" w:rsidP="00112BD4">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We believe that everyone involved in the life of </w:t>
      </w:r>
      <w:proofErr w:type="spellStart"/>
      <w:r>
        <w:rPr>
          <w:rFonts w:asciiTheme="minorHAnsi" w:hAnsiTheme="minorHAnsi"/>
          <w:color w:val="000000"/>
          <w:lang w:val="en-GB"/>
        </w:rPr>
        <w:t>Ottery</w:t>
      </w:r>
      <w:proofErr w:type="spellEnd"/>
      <w:r>
        <w:rPr>
          <w:rFonts w:asciiTheme="minorHAnsi" w:hAnsiTheme="minorHAnsi"/>
          <w:color w:val="000000"/>
          <w:lang w:val="en-GB"/>
        </w:rPr>
        <w:t xml:space="preserve"> St Mary Primary School should take responsibility for promoting a common anti-bullying approach in which we all agree to:</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Tell </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Be supportive of each other</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Provide positive role models for each other</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Convey a clear understanding that we will not tolerate unacceptable behaviour</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Be fully involved in the support of anti-bullying practice</w:t>
      </w:r>
    </w:p>
    <w:p w:rsidR="00C62E49" w:rsidRDefault="00C62E49" w:rsidP="00C62E49">
      <w:pPr>
        <w:pStyle w:val="NoList1"/>
        <w:widowControl w:val="0"/>
        <w:numPr>
          <w:ilvl w:val="0"/>
          <w:numId w:val="21"/>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Support each other in the implementation of this policy</w:t>
      </w:r>
    </w:p>
    <w:p w:rsidR="00C62E49" w:rsidRDefault="00C62E49" w:rsidP="00C62E49">
      <w:pPr>
        <w:pStyle w:val="NoList1"/>
        <w:widowControl w:val="0"/>
        <w:autoSpaceDE w:val="0"/>
        <w:autoSpaceDN w:val="0"/>
        <w:spacing w:after="0" w:line="278" w:lineRule="exact"/>
        <w:rPr>
          <w:rFonts w:asciiTheme="minorHAnsi" w:hAnsiTheme="minorHAnsi"/>
          <w:color w:val="000000"/>
          <w:lang w:val="en-GB"/>
        </w:rPr>
      </w:pPr>
    </w:p>
    <w:p w:rsidR="002D5E7A" w:rsidRDefault="002D5E7A" w:rsidP="00C62E49">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C62E49">
      <w:pPr>
        <w:pStyle w:val="NoList1"/>
        <w:widowControl w:val="0"/>
        <w:autoSpaceDE w:val="0"/>
        <w:autoSpaceDN w:val="0"/>
        <w:spacing w:after="0" w:line="278" w:lineRule="exact"/>
        <w:rPr>
          <w:rFonts w:asciiTheme="minorHAnsi" w:hAnsiTheme="minorHAnsi"/>
          <w:b/>
          <w:color w:val="000000"/>
          <w:sz w:val="32"/>
          <w:szCs w:val="32"/>
          <w:lang w:val="en-GB"/>
        </w:rPr>
      </w:pPr>
    </w:p>
    <w:p w:rsidR="00C62E49" w:rsidRPr="00C62E49" w:rsidRDefault="00C62E49" w:rsidP="00C62E49">
      <w:pPr>
        <w:pStyle w:val="NoList1"/>
        <w:widowControl w:val="0"/>
        <w:autoSpaceDE w:val="0"/>
        <w:autoSpaceDN w:val="0"/>
        <w:spacing w:after="0" w:line="278" w:lineRule="exact"/>
        <w:rPr>
          <w:rFonts w:asciiTheme="minorHAnsi" w:hAnsiTheme="minorHAnsi"/>
          <w:b/>
          <w:color w:val="000000"/>
          <w:sz w:val="32"/>
          <w:szCs w:val="32"/>
          <w:lang w:val="en-GB"/>
        </w:rPr>
      </w:pPr>
      <w:r w:rsidRPr="00C62E49">
        <w:rPr>
          <w:rFonts w:asciiTheme="minorHAnsi" w:hAnsiTheme="minorHAnsi"/>
          <w:b/>
          <w:color w:val="000000"/>
          <w:sz w:val="32"/>
          <w:szCs w:val="32"/>
          <w:lang w:val="en-GB"/>
        </w:rPr>
        <w:t>Dealing with bullying – All staff:</w:t>
      </w:r>
    </w:p>
    <w:p w:rsidR="005B356D" w:rsidRDefault="00C62E49" w:rsidP="005B356D">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All staff </w:t>
      </w:r>
      <w:proofErr w:type="gramStart"/>
      <w:r>
        <w:rPr>
          <w:rFonts w:asciiTheme="minorHAnsi" w:hAnsiTheme="minorHAnsi"/>
          <w:color w:val="000000"/>
          <w:lang w:val="en-GB"/>
        </w:rPr>
        <w:t>are</w:t>
      </w:r>
      <w:proofErr w:type="gramEnd"/>
      <w:r>
        <w:rPr>
          <w:rFonts w:asciiTheme="minorHAnsi" w:hAnsiTheme="minorHAnsi"/>
          <w:color w:val="000000"/>
          <w:lang w:val="en-GB"/>
        </w:rPr>
        <w:t xml:space="preserve"> expected to report alleg</w:t>
      </w:r>
      <w:r w:rsidR="005B356D">
        <w:rPr>
          <w:rFonts w:asciiTheme="minorHAnsi" w:hAnsiTheme="minorHAnsi"/>
          <w:color w:val="000000"/>
          <w:lang w:val="en-GB"/>
        </w:rPr>
        <w:t>ations and incidents of bullying</w:t>
      </w:r>
      <w:r>
        <w:rPr>
          <w:rFonts w:asciiTheme="minorHAnsi" w:hAnsiTheme="minorHAnsi"/>
          <w:color w:val="000000"/>
          <w:lang w:val="en-GB"/>
        </w:rPr>
        <w:t xml:space="preserve"> to the Senior Leadership Team. All staff </w:t>
      </w:r>
      <w:proofErr w:type="gramStart"/>
      <w:r>
        <w:rPr>
          <w:rFonts w:asciiTheme="minorHAnsi" w:hAnsiTheme="minorHAnsi"/>
          <w:color w:val="000000"/>
          <w:lang w:val="en-GB"/>
        </w:rPr>
        <w:t>have</w:t>
      </w:r>
      <w:proofErr w:type="gramEnd"/>
      <w:r>
        <w:rPr>
          <w:rFonts w:asciiTheme="minorHAnsi" w:hAnsiTheme="minorHAnsi"/>
          <w:color w:val="000000"/>
          <w:lang w:val="en-GB"/>
        </w:rPr>
        <w:t xml:space="preserve"> a vital role to play as they are at the forefront of ensuring effective and positive behaviour for learning. They have the closest knowledge of the children in their care and should build up relationships rooted in mutual respect, trus</w:t>
      </w:r>
      <w:r w:rsidR="005B356D">
        <w:rPr>
          <w:rFonts w:asciiTheme="minorHAnsi" w:hAnsiTheme="minorHAnsi"/>
          <w:color w:val="000000"/>
          <w:lang w:val="en-GB"/>
        </w:rPr>
        <w:t>t and support. Staff should:</w:t>
      </w:r>
    </w:p>
    <w:p w:rsidR="00C62E49" w:rsidRDefault="005B356D" w:rsidP="005B356D">
      <w:pPr>
        <w:pStyle w:val="NoList1"/>
        <w:widowControl w:val="0"/>
        <w:numPr>
          <w:ilvl w:val="0"/>
          <w:numId w:val="23"/>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P</w:t>
      </w:r>
      <w:r w:rsidR="00C62E49">
        <w:rPr>
          <w:rFonts w:asciiTheme="minorHAnsi" w:hAnsiTheme="minorHAnsi"/>
          <w:color w:val="000000"/>
          <w:lang w:val="en-GB"/>
        </w:rPr>
        <w:t>rovide children with a framework</w:t>
      </w:r>
      <w:r>
        <w:rPr>
          <w:rFonts w:asciiTheme="minorHAnsi" w:hAnsiTheme="minorHAnsi"/>
          <w:color w:val="000000"/>
          <w:lang w:val="en-GB"/>
        </w:rPr>
        <w:t xml:space="preserve"> of behaviour in line with the school’s Behaviour for Learning Policy</w:t>
      </w:r>
    </w:p>
    <w:p w:rsidR="005B356D" w:rsidRDefault="005B356D" w:rsidP="005B356D">
      <w:pPr>
        <w:pStyle w:val="NoList1"/>
        <w:widowControl w:val="0"/>
        <w:numPr>
          <w:ilvl w:val="0"/>
          <w:numId w:val="23"/>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Emphasise and behave in a respectful and caring manner to children and young people and colleagues and to set a positive, supportive atmosphere throughout the school</w:t>
      </w:r>
    </w:p>
    <w:p w:rsidR="005B356D" w:rsidRDefault="005B356D" w:rsidP="005B356D">
      <w:pPr>
        <w:pStyle w:val="NoList1"/>
        <w:widowControl w:val="0"/>
        <w:numPr>
          <w:ilvl w:val="0"/>
          <w:numId w:val="23"/>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Raise awareness of bullying, including cyber bullying, through the curriculum including activities, stories, role-play, discussion, peer support, school council</w:t>
      </w:r>
    </w:p>
    <w:p w:rsidR="00773E19" w:rsidRDefault="005B356D" w:rsidP="00773E19">
      <w:pPr>
        <w:pStyle w:val="NoList1"/>
        <w:widowControl w:val="0"/>
        <w:numPr>
          <w:ilvl w:val="0"/>
          <w:numId w:val="23"/>
        </w:numPr>
        <w:autoSpaceDE w:val="0"/>
        <w:autoSpaceDN w:val="0"/>
        <w:spacing w:after="0" w:line="278" w:lineRule="exact"/>
        <w:rPr>
          <w:rFonts w:asciiTheme="minorHAnsi" w:hAnsiTheme="minorHAnsi"/>
          <w:color w:val="000000"/>
          <w:lang w:val="en-GB"/>
        </w:rPr>
      </w:pPr>
      <w:r w:rsidRPr="002D5E7A">
        <w:rPr>
          <w:rFonts w:asciiTheme="minorHAnsi" w:hAnsiTheme="minorHAnsi"/>
          <w:color w:val="000000"/>
          <w:lang w:val="en-GB"/>
        </w:rPr>
        <w:t xml:space="preserve">Through the </w:t>
      </w:r>
      <w:proofErr w:type="spellStart"/>
      <w:r w:rsidRPr="002D5E7A">
        <w:rPr>
          <w:rFonts w:asciiTheme="minorHAnsi" w:hAnsiTheme="minorHAnsi"/>
          <w:color w:val="000000"/>
          <w:lang w:val="en-GB"/>
        </w:rPr>
        <w:t>Headteacher</w:t>
      </w:r>
      <w:proofErr w:type="spellEnd"/>
      <w:r w:rsidRPr="002D5E7A">
        <w:rPr>
          <w:rFonts w:asciiTheme="minorHAnsi" w:hAnsiTheme="minorHAnsi"/>
          <w:color w:val="000000"/>
          <w:lang w:val="en-GB"/>
        </w:rPr>
        <w:t xml:space="preserve">, to keep the </w:t>
      </w:r>
      <w:r w:rsidR="00773E19" w:rsidRPr="002D5E7A">
        <w:rPr>
          <w:rFonts w:asciiTheme="minorHAnsi" w:hAnsiTheme="minorHAnsi"/>
          <w:color w:val="000000"/>
          <w:lang w:val="en-GB"/>
        </w:rPr>
        <w:t>governing body well informed regarding issues around behaviour for learning</w:t>
      </w:r>
    </w:p>
    <w:p w:rsidR="002D5E7A" w:rsidRPr="002D5E7A" w:rsidRDefault="002D5E7A" w:rsidP="001641E0">
      <w:pPr>
        <w:pStyle w:val="NoList1"/>
        <w:widowControl w:val="0"/>
        <w:autoSpaceDE w:val="0"/>
        <w:autoSpaceDN w:val="0"/>
        <w:spacing w:after="0" w:line="278" w:lineRule="exact"/>
        <w:ind w:left="360"/>
        <w:rPr>
          <w:rFonts w:asciiTheme="minorHAnsi" w:hAnsiTheme="minorHAnsi"/>
          <w:color w:val="000000"/>
          <w:lang w:val="en-GB"/>
        </w:rPr>
      </w:pPr>
    </w:p>
    <w:p w:rsidR="00773E19" w:rsidRPr="00773E19" w:rsidRDefault="00773E19" w:rsidP="00773E19">
      <w:pPr>
        <w:pStyle w:val="NoList1"/>
        <w:widowControl w:val="0"/>
        <w:autoSpaceDE w:val="0"/>
        <w:autoSpaceDN w:val="0"/>
        <w:spacing w:after="0" w:line="278" w:lineRule="exact"/>
        <w:rPr>
          <w:rFonts w:asciiTheme="minorHAnsi" w:hAnsiTheme="minorHAnsi"/>
          <w:b/>
          <w:color w:val="000000"/>
          <w:sz w:val="32"/>
          <w:szCs w:val="32"/>
          <w:lang w:val="en-GB"/>
        </w:rPr>
      </w:pPr>
      <w:r w:rsidRPr="00773E19">
        <w:rPr>
          <w:rFonts w:asciiTheme="minorHAnsi" w:hAnsiTheme="minorHAnsi"/>
          <w:b/>
          <w:color w:val="000000"/>
          <w:sz w:val="32"/>
          <w:szCs w:val="32"/>
          <w:lang w:val="en-GB"/>
        </w:rPr>
        <w:lastRenderedPageBreak/>
        <w:t>Dealing with bullying – Governors:</w:t>
      </w:r>
    </w:p>
    <w:p w:rsidR="00773E19" w:rsidRDefault="00773E19" w:rsidP="00773E19">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Governors have a duty to:</w:t>
      </w:r>
    </w:p>
    <w:p w:rsidR="00773E19" w:rsidRDefault="00773E19" w:rsidP="00773E19">
      <w:pPr>
        <w:pStyle w:val="NoList1"/>
        <w:widowControl w:val="0"/>
        <w:numPr>
          <w:ilvl w:val="0"/>
          <w:numId w:val="24"/>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Be fully informed on matters concerning anti-bullying</w:t>
      </w:r>
    </w:p>
    <w:p w:rsidR="00773E19" w:rsidRDefault="00773E19" w:rsidP="00773E19">
      <w:pPr>
        <w:pStyle w:val="NoList1"/>
        <w:widowControl w:val="0"/>
        <w:numPr>
          <w:ilvl w:val="0"/>
          <w:numId w:val="24"/>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Regularly monitor incident reports and actions taken to be aware of the effectiveness of this policy</w:t>
      </w:r>
    </w:p>
    <w:p w:rsidR="00773E19" w:rsidRDefault="00773E19" w:rsidP="00773E19">
      <w:pPr>
        <w:pStyle w:val="NoList1"/>
        <w:widowControl w:val="0"/>
        <w:autoSpaceDE w:val="0"/>
        <w:autoSpaceDN w:val="0"/>
        <w:spacing w:after="0" w:line="278" w:lineRule="exact"/>
        <w:rPr>
          <w:rFonts w:asciiTheme="minorHAnsi" w:hAnsiTheme="minorHAnsi"/>
          <w:color w:val="000000"/>
          <w:lang w:val="en-GB"/>
        </w:rPr>
      </w:pPr>
    </w:p>
    <w:p w:rsidR="00773E19" w:rsidRDefault="00773E19" w:rsidP="00773E19">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 xml:space="preserve">Through the development </w:t>
      </w:r>
      <w:proofErr w:type="gramStart"/>
      <w:r>
        <w:rPr>
          <w:rFonts w:asciiTheme="minorHAnsi" w:hAnsiTheme="minorHAnsi"/>
          <w:color w:val="000000"/>
          <w:lang w:val="en-GB"/>
        </w:rPr>
        <w:t>and  implementation</w:t>
      </w:r>
      <w:proofErr w:type="gramEnd"/>
      <w:r>
        <w:rPr>
          <w:rFonts w:asciiTheme="minorHAnsi" w:hAnsiTheme="minorHAnsi"/>
          <w:color w:val="000000"/>
          <w:lang w:val="en-GB"/>
        </w:rPr>
        <w:t xml:space="preserve"> of this policy we hope that all children, parents/carers and staff will:</w:t>
      </w:r>
    </w:p>
    <w:p w:rsidR="00773E19" w:rsidRDefault="00773E19" w:rsidP="00773E19">
      <w:pPr>
        <w:pStyle w:val="NoList1"/>
        <w:widowControl w:val="0"/>
        <w:numPr>
          <w:ilvl w:val="0"/>
          <w:numId w:val="25"/>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Feel confident that everything is being done</w:t>
      </w:r>
      <w:r w:rsidR="00911B00">
        <w:rPr>
          <w:rFonts w:asciiTheme="minorHAnsi" w:hAnsiTheme="minorHAnsi"/>
          <w:color w:val="000000"/>
          <w:lang w:val="en-GB"/>
        </w:rPr>
        <w:t xml:space="preserve"> to make our school a safe and secure environment in which quality learning can take place</w:t>
      </w:r>
    </w:p>
    <w:p w:rsidR="00911B00" w:rsidRDefault="00911B00" w:rsidP="00773E19">
      <w:pPr>
        <w:pStyle w:val="NoList1"/>
        <w:widowControl w:val="0"/>
        <w:numPr>
          <w:ilvl w:val="0"/>
          <w:numId w:val="25"/>
        </w:numPr>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Feel supported in reporting incidents of bullying, including cyber bullying</w:t>
      </w: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p>
    <w:p w:rsidR="002D5E7A" w:rsidRDefault="002D5E7A" w:rsidP="00911B00">
      <w:pPr>
        <w:pStyle w:val="NoList1"/>
        <w:widowControl w:val="0"/>
        <w:autoSpaceDE w:val="0"/>
        <w:autoSpaceDN w:val="0"/>
        <w:spacing w:after="0" w:line="240" w:lineRule="auto"/>
        <w:rPr>
          <w:rFonts w:asciiTheme="minorHAnsi" w:eastAsiaTheme="minorHAnsi" w:hAnsiTheme="minorHAnsi" w:cstheme="minorBidi"/>
          <w:b/>
          <w:sz w:val="32"/>
          <w:szCs w:val="32"/>
          <w:lang w:val="en-GB"/>
        </w:rPr>
      </w:pPr>
    </w:p>
    <w:p w:rsidR="00911B00" w:rsidRDefault="00911B00" w:rsidP="00911B00">
      <w:pPr>
        <w:pStyle w:val="NoList1"/>
        <w:widowControl w:val="0"/>
        <w:autoSpaceDE w:val="0"/>
        <w:autoSpaceDN w:val="0"/>
        <w:spacing w:after="0" w:line="240" w:lineRule="auto"/>
        <w:rPr>
          <w:rFonts w:asciiTheme="minorHAnsi" w:eastAsiaTheme="minorHAnsi" w:hAnsiTheme="minorHAnsi" w:cstheme="minorBidi"/>
          <w:b/>
          <w:sz w:val="32"/>
          <w:szCs w:val="32"/>
          <w:lang w:val="en-GB"/>
        </w:rPr>
      </w:pPr>
      <w:r>
        <w:rPr>
          <w:rFonts w:asciiTheme="minorHAnsi" w:eastAsiaTheme="minorHAnsi" w:hAnsiTheme="minorHAnsi" w:cstheme="minorBidi"/>
          <w:b/>
          <w:sz w:val="32"/>
          <w:szCs w:val="32"/>
          <w:lang w:val="en-GB"/>
        </w:rPr>
        <w:t>Equality:</w:t>
      </w:r>
    </w:p>
    <w:p w:rsidR="00911B00" w:rsidRPr="000D0A21" w:rsidRDefault="00911B00" w:rsidP="00911B00">
      <w:pPr>
        <w:pStyle w:val="NoList1"/>
        <w:widowControl w:val="0"/>
        <w:autoSpaceDE w:val="0"/>
        <w:autoSpaceDN w:val="0"/>
        <w:spacing w:after="0" w:line="240" w:lineRule="auto"/>
        <w:rPr>
          <w:rFonts w:asciiTheme="minorHAnsi" w:hAnsiTheme="minorHAnsi"/>
          <w:color w:val="000000"/>
        </w:rPr>
      </w:pPr>
      <w:r w:rsidRPr="000D0A21">
        <w:rPr>
          <w:rFonts w:asciiTheme="minorHAnsi" w:hAnsiTheme="minorHAnsi"/>
          <w:color w:val="000000"/>
        </w:rPr>
        <w:t>The school expects that all members of the community apply this policy consistently, fairly and</w:t>
      </w:r>
    </w:p>
    <w:p w:rsidR="00911B00" w:rsidRPr="000D0A21" w:rsidRDefault="00911B00" w:rsidP="00911B00">
      <w:pPr>
        <w:pStyle w:val="NoList1"/>
        <w:widowControl w:val="0"/>
        <w:autoSpaceDE w:val="0"/>
        <w:autoSpaceDN w:val="0"/>
        <w:spacing w:after="0" w:line="240" w:lineRule="auto"/>
        <w:rPr>
          <w:rFonts w:asciiTheme="minorHAnsi" w:hAnsiTheme="minorHAnsi"/>
          <w:color w:val="000000"/>
        </w:rPr>
      </w:pPr>
      <w:r w:rsidRPr="000D0A21">
        <w:rPr>
          <w:rFonts w:asciiTheme="minorHAnsi" w:hAnsiTheme="minorHAnsi"/>
          <w:color w:val="000000"/>
        </w:rPr>
        <w:t>without prejudice to all pupils in our community. Under the Equality Act 2010 schools must not</w:t>
      </w:r>
    </w:p>
    <w:p w:rsidR="00911B00" w:rsidRPr="000D0A21" w:rsidRDefault="00911B00" w:rsidP="00911B00">
      <w:pPr>
        <w:pStyle w:val="NoList1"/>
        <w:widowControl w:val="0"/>
        <w:autoSpaceDE w:val="0"/>
        <w:autoSpaceDN w:val="0"/>
        <w:spacing w:after="0" w:line="240" w:lineRule="auto"/>
        <w:rPr>
          <w:rFonts w:asciiTheme="minorHAnsi" w:hAnsiTheme="minorHAnsi"/>
          <w:color w:val="000000"/>
        </w:rPr>
      </w:pPr>
      <w:r w:rsidRPr="000D0A21">
        <w:rPr>
          <w:rFonts w:asciiTheme="minorHAnsi" w:hAnsiTheme="minorHAnsi"/>
          <w:color w:val="000000"/>
        </w:rPr>
        <w:t>discriminate against, harass or victimise pupils because their: sex; race; disability, religion or belief;</w:t>
      </w:r>
    </w:p>
    <w:p w:rsidR="00911B00" w:rsidRPr="000D0A21" w:rsidRDefault="00911B00" w:rsidP="00911B00">
      <w:pPr>
        <w:pStyle w:val="NoList1"/>
        <w:widowControl w:val="0"/>
        <w:autoSpaceDE w:val="0"/>
        <w:autoSpaceDN w:val="0"/>
        <w:spacing w:after="0" w:line="240" w:lineRule="auto"/>
        <w:rPr>
          <w:rFonts w:asciiTheme="minorHAnsi" w:hAnsiTheme="minorHAnsi"/>
          <w:color w:val="000000"/>
        </w:rPr>
      </w:pPr>
      <w:r w:rsidRPr="000D0A21">
        <w:rPr>
          <w:rFonts w:asciiTheme="minorHAnsi" w:hAnsiTheme="minorHAnsi"/>
          <w:color w:val="000000"/>
        </w:rPr>
        <w:t>sexual orientation; or because of gender reassignment. For disabled children, this includes a duty to</w:t>
      </w:r>
    </w:p>
    <w:p w:rsidR="00911B00" w:rsidRDefault="00911B00" w:rsidP="00911B00">
      <w:pPr>
        <w:pStyle w:val="NoList1"/>
        <w:widowControl w:val="0"/>
        <w:autoSpaceDE w:val="0"/>
        <w:autoSpaceDN w:val="0"/>
        <w:spacing w:after="0" w:line="240" w:lineRule="auto"/>
        <w:rPr>
          <w:rFonts w:asciiTheme="minorHAnsi" w:hAnsiTheme="minorHAnsi"/>
          <w:color w:val="000000"/>
          <w:lang w:val="en-GB"/>
        </w:rPr>
      </w:pPr>
      <w:r w:rsidRPr="000D0A21">
        <w:rPr>
          <w:rFonts w:asciiTheme="minorHAnsi" w:hAnsiTheme="minorHAnsi"/>
          <w:color w:val="000000"/>
        </w:rPr>
        <w:t>make reasonable adjustment to policies and practices.</w:t>
      </w: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911B00" w:rsidRPr="00247BD7" w:rsidRDefault="00911B00" w:rsidP="00911B00">
      <w:pPr>
        <w:pStyle w:val="NoList1"/>
        <w:widowControl w:val="0"/>
        <w:autoSpaceDE w:val="0"/>
        <w:autoSpaceDN w:val="0"/>
        <w:spacing w:after="0" w:line="278" w:lineRule="exact"/>
        <w:rPr>
          <w:rFonts w:asciiTheme="minorHAnsi" w:hAnsiTheme="minorHAnsi"/>
          <w:b/>
          <w:color w:val="000000"/>
          <w:sz w:val="32"/>
          <w:szCs w:val="32"/>
          <w:lang w:val="en-GB"/>
        </w:rPr>
      </w:pPr>
      <w:r w:rsidRPr="00247BD7">
        <w:rPr>
          <w:rFonts w:asciiTheme="minorHAnsi" w:hAnsiTheme="minorHAnsi"/>
          <w:b/>
          <w:color w:val="000000"/>
          <w:sz w:val="32"/>
          <w:szCs w:val="32"/>
          <w:lang w:val="en-GB"/>
        </w:rPr>
        <w:t>Monitoring:</w:t>
      </w: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The school will review this policy every two years and assess its implementation and effectiveness. This policy will be promoted and implemented throughout the school. It forms part of our commitment to safeguarding children and should be read in conjunction with our other safeguarding policies and procedures including our Behaviour for Learning Policy.</w:t>
      </w: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r>
        <w:rPr>
          <w:rFonts w:asciiTheme="minorHAnsi" w:hAnsiTheme="minorHAnsi"/>
          <w:color w:val="000000"/>
          <w:lang w:val="en-GB"/>
        </w:rPr>
        <w:t>Our policies are available on the school website or via the school office.</w:t>
      </w:r>
    </w:p>
    <w:p w:rsidR="00911B00" w:rsidRDefault="00911B00" w:rsidP="00911B00">
      <w:pPr>
        <w:pStyle w:val="NoList1"/>
        <w:widowControl w:val="0"/>
        <w:autoSpaceDE w:val="0"/>
        <w:autoSpaceDN w:val="0"/>
        <w:spacing w:after="0" w:line="278" w:lineRule="exact"/>
        <w:rPr>
          <w:rFonts w:asciiTheme="minorHAnsi" w:hAnsiTheme="minorHAnsi"/>
          <w:color w:val="000000"/>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2D5E7A" w:rsidRDefault="002D5E7A" w:rsidP="00911B00">
      <w:pPr>
        <w:pStyle w:val="NoList1"/>
        <w:widowControl w:val="0"/>
        <w:autoSpaceDE w:val="0"/>
        <w:autoSpaceDN w:val="0"/>
        <w:spacing w:after="0" w:line="278" w:lineRule="exact"/>
        <w:rPr>
          <w:rFonts w:asciiTheme="minorHAnsi" w:hAnsiTheme="minorHAnsi"/>
          <w:b/>
          <w:color w:val="000000"/>
          <w:sz w:val="32"/>
          <w:szCs w:val="32"/>
          <w:lang w:val="en-GB"/>
        </w:rPr>
      </w:pPr>
    </w:p>
    <w:p w:rsidR="00F42D22" w:rsidRPr="00F42D22" w:rsidRDefault="00F42D22">
      <w:pPr>
        <w:rPr>
          <w:b/>
          <w:i/>
        </w:rPr>
      </w:pPr>
      <w:bookmarkStart w:id="0" w:name="_GoBack"/>
      <w:bookmarkEnd w:id="0"/>
    </w:p>
    <w:sectPr w:rsidR="00F42D22" w:rsidRPr="00F42D22" w:rsidSect="00595204">
      <w:footerReference w:type="defaul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F3E" w:rsidRDefault="00716F3E" w:rsidP="00211637">
      <w:pPr>
        <w:spacing w:after="0" w:line="240" w:lineRule="auto"/>
      </w:pPr>
      <w:r>
        <w:separator/>
      </w:r>
    </w:p>
  </w:endnote>
  <w:endnote w:type="continuationSeparator" w:id="0">
    <w:p w:rsidR="00716F3E" w:rsidRDefault="00716F3E" w:rsidP="00211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51964"/>
      <w:docPartObj>
        <w:docPartGallery w:val="Page Numbers (Bottom of Page)"/>
        <w:docPartUnique/>
      </w:docPartObj>
    </w:sdtPr>
    <w:sdtEndPr/>
    <w:sdtContent>
      <w:p w:rsidR="00211637" w:rsidRDefault="00211637">
        <w:pPr>
          <w:pStyle w:val="Footer"/>
          <w:jc w:val="right"/>
        </w:pPr>
        <w:r>
          <w:t xml:space="preserve">Page | </w:t>
        </w:r>
        <w:r>
          <w:fldChar w:fldCharType="begin"/>
        </w:r>
        <w:r>
          <w:instrText xml:space="preserve"> PAGE   \* MERGEFORMAT </w:instrText>
        </w:r>
        <w:r>
          <w:fldChar w:fldCharType="separate"/>
        </w:r>
        <w:r w:rsidR="001641E0">
          <w:rPr>
            <w:noProof/>
          </w:rPr>
          <w:t>4</w:t>
        </w:r>
        <w:r>
          <w:rPr>
            <w:noProof/>
          </w:rPr>
          <w:fldChar w:fldCharType="end"/>
        </w:r>
        <w:r>
          <w:t xml:space="preserve"> </w:t>
        </w:r>
      </w:p>
    </w:sdtContent>
  </w:sdt>
  <w:p w:rsidR="00211637" w:rsidRDefault="002116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677564"/>
      <w:docPartObj>
        <w:docPartGallery w:val="Page Numbers (Bottom of Page)"/>
        <w:docPartUnique/>
      </w:docPartObj>
    </w:sdtPr>
    <w:sdtEndPr>
      <w:rPr>
        <w:noProof/>
      </w:rPr>
    </w:sdtEndPr>
    <w:sdtContent>
      <w:p w:rsidR="00211637" w:rsidRDefault="00211637">
        <w:pPr>
          <w:pStyle w:val="Footer"/>
          <w:jc w:val="right"/>
        </w:pPr>
        <w:r>
          <w:fldChar w:fldCharType="begin"/>
        </w:r>
        <w:r>
          <w:instrText xml:space="preserve"> PAGE   \* MERGEFORMAT </w:instrText>
        </w:r>
        <w:r>
          <w:fldChar w:fldCharType="separate"/>
        </w:r>
        <w:r w:rsidR="001641E0">
          <w:rPr>
            <w:noProof/>
          </w:rPr>
          <w:t>0</w:t>
        </w:r>
        <w:r>
          <w:rPr>
            <w:noProof/>
          </w:rPr>
          <w:fldChar w:fldCharType="end"/>
        </w:r>
      </w:p>
    </w:sdtContent>
  </w:sdt>
  <w:p w:rsidR="00211637" w:rsidRDefault="00211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F3E" w:rsidRDefault="00716F3E" w:rsidP="00211637">
      <w:pPr>
        <w:spacing w:after="0" w:line="240" w:lineRule="auto"/>
      </w:pPr>
      <w:r>
        <w:separator/>
      </w:r>
    </w:p>
  </w:footnote>
  <w:footnote w:type="continuationSeparator" w:id="0">
    <w:p w:rsidR="00716F3E" w:rsidRDefault="00716F3E" w:rsidP="002116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A7C"/>
    <w:multiLevelType w:val="hybridMultilevel"/>
    <w:tmpl w:val="26B8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E1209"/>
    <w:multiLevelType w:val="hybridMultilevel"/>
    <w:tmpl w:val="468C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51203A"/>
    <w:multiLevelType w:val="hybridMultilevel"/>
    <w:tmpl w:val="054C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C33C88"/>
    <w:multiLevelType w:val="hybridMultilevel"/>
    <w:tmpl w:val="E52A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17643D"/>
    <w:multiLevelType w:val="hybridMultilevel"/>
    <w:tmpl w:val="AE68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6A1458"/>
    <w:multiLevelType w:val="hybridMultilevel"/>
    <w:tmpl w:val="5E681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0249CD"/>
    <w:multiLevelType w:val="hybridMultilevel"/>
    <w:tmpl w:val="17A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C17D73"/>
    <w:multiLevelType w:val="hybridMultilevel"/>
    <w:tmpl w:val="0CAE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4D68A9"/>
    <w:multiLevelType w:val="hybridMultilevel"/>
    <w:tmpl w:val="C9DA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E8396C"/>
    <w:multiLevelType w:val="hybridMultilevel"/>
    <w:tmpl w:val="31D8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BF03BA"/>
    <w:multiLevelType w:val="hybridMultilevel"/>
    <w:tmpl w:val="4360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9F5594"/>
    <w:multiLevelType w:val="hybridMultilevel"/>
    <w:tmpl w:val="B36A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7154A3"/>
    <w:multiLevelType w:val="hybridMultilevel"/>
    <w:tmpl w:val="9254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93700F"/>
    <w:multiLevelType w:val="hybridMultilevel"/>
    <w:tmpl w:val="9B4E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3F2762"/>
    <w:multiLevelType w:val="hybridMultilevel"/>
    <w:tmpl w:val="3DCE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600E9B"/>
    <w:multiLevelType w:val="hybridMultilevel"/>
    <w:tmpl w:val="1FC29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B105B0"/>
    <w:multiLevelType w:val="hybridMultilevel"/>
    <w:tmpl w:val="D704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D82DCC"/>
    <w:multiLevelType w:val="hybridMultilevel"/>
    <w:tmpl w:val="5F9E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AA24CE"/>
    <w:multiLevelType w:val="hybridMultilevel"/>
    <w:tmpl w:val="6AE0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FB51C0"/>
    <w:multiLevelType w:val="hybridMultilevel"/>
    <w:tmpl w:val="105A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3515BF"/>
    <w:multiLevelType w:val="hybridMultilevel"/>
    <w:tmpl w:val="C9EAC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CC51BC"/>
    <w:multiLevelType w:val="hybridMultilevel"/>
    <w:tmpl w:val="A8AC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3205A4"/>
    <w:multiLevelType w:val="hybridMultilevel"/>
    <w:tmpl w:val="295A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DA5261"/>
    <w:multiLevelType w:val="hybridMultilevel"/>
    <w:tmpl w:val="2D18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FC3357"/>
    <w:multiLevelType w:val="hybridMultilevel"/>
    <w:tmpl w:val="B0F0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2E3D51"/>
    <w:multiLevelType w:val="hybridMultilevel"/>
    <w:tmpl w:val="212E4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9521DC"/>
    <w:multiLevelType w:val="hybridMultilevel"/>
    <w:tmpl w:val="393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102FD5"/>
    <w:multiLevelType w:val="hybridMultilevel"/>
    <w:tmpl w:val="8388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F367A0"/>
    <w:multiLevelType w:val="hybridMultilevel"/>
    <w:tmpl w:val="997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0B5BE8"/>
    <w:multiLevelType w:val="hybridMultilevel"/>
    <w:tmpl w:val="8E3C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7"/>
  </w:num>
  <w:num w:numId="4">
    <w:abstractNumId w:val="21"/>
  </w:num>
  <w:num w:numId="5">
    <w:abstractNumId w:val="3"/>
  </w:num>
  <w:num w:numId="6">
    <w:abstractNumId w:val="8"/>
  </w:num>
  <w:num w:numId="7">
    <w:abstractNumId w:val="18"/>
  </w:num>
  <w:num w:numId="8">
    <w:abstractNumId w:val="28"/>
  </w:num>
  <w:num w:numId="9">
    <w:abstractNumId w:val="29"/>
  </w:num>
  <w:num w:numId="10">
    <w:abstractNumId w:val="19"/>
  </w:num>
  <w:num w:numId="11">
    <w:abstractNumId w:val="26"/>
  </w:num>
  <w:num w:numId="12">
    <w:abstractNumId w:val="12"/>
  </w:num>
  <w:num w:numId="13">
    <w:abstractNumId w:val="22"/>
  </w:num>
  <w:num w:numId="14">
    <w:abstractNumId w:val="10"/>
  </w:num>
  <w:num w:numId="15">
    <w:abstractNumId w:val="4"/>
  </w:num>
  <w:num w:numId="16">
    <w:abstractNumId w:val="0"/>
  </w:num>
  <w:num w:numId="17">
    <w:abstractNumId w:val="16"/>
  </w:num>
  <w:num w:numId="18">
    <w:abstractNumId w:val="24"/>
  </w:num>
  <w:num w:numId="19">
    <w:abstractNumId w:val="9"/>
  </w:num>
  <w:num w:numId="20">
    <w:abstractNumId w:val="20"/>
  </w:num>
  <w:num w:numId="21">
    <w:abstractNumId w:val="5"/>
  </w:num>
  <w:num w:numId="22">
    <w:abstractNumId w:val="17"/>
  </w:num>
  <w:num w:numId="23">
    <w:abstractNumId w:val="6"/>
  </w:num>
  <w:num w:numId="24">
    <w:abstractNumId w:val="2"/>
  </w:num>
  <w:num w:numId="25">
    <w:abstractNumId w:val="14"/>
  </w:num>
  <w:num w:numId="26">
    <w:abstractNumId w:val="1"/>
  </w:num>
  <w:num w:numId="27">
    <w:abstractNumId w:val="15"/>
  </w:num>
  <w:num w:numId="28">
    <w:abstractNumId w:val="23"/>
  </w:num>
  <w:num w:numId="29">
    <w:abstractNumId w:val="1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04"/>
    <w:rsid w:val="0001223B"/>
    <w:rsid w:val="000745BB"/>
    <w:rsid w:val="000B34D1"/>
    <w:rsid w:val="000D0A21"/>
    <w:rsid w:val="000F4085"/>
    <w:rsid w:val="00112BD4"/>
    <w:rsid w:val="001376BD"/>
    <w:rsid w:val="001641E0"/>
    <w:rsid w:val="001C3E08"/>
    <w:rsid w:val="00211637"/>
    <w:rsid w:val="00245C6F"/>
    <w:rsid w:val="00247BD7"/>
    <w:rsid w:val="00284E67"/>
    <w:rsid w:val="002916F0"/>
    <w:rsid w:val="002D1BCB"/>
    <w:rsid w:val="002D5E7A"/>
    <w:rsid w:val="00302448"/>
    <w:rsid w:val="003F2992"/>
    <w:rsid w:val="0041166B"/>
    <w:rsid w:val="00473804"/>
    <w:rsid w:val="0048530C"/>
    <w:rsid w:val="00485C91"/>
    <w:rsid w:val="004A4FBD"/>
    <w:rsid w:val="00544B3A"/>
    <w:rsid w:val="005621CF"/>
    <w:rsid w:val="00567382"/>
    <w:rsid w:val="005944A3"/>
    <w:rsid w:val="00595204"/>
    <w:rsid w:val="005B356D"/>
    <w:rsid w:val="00620680"/>
    <w:rsid w:val="00641550"/>
    <w:rsid w:val="006D0E39"/>
    <w:rsid w:val="006D6E6D"/>
    <w:rsid w:val="00716F3E"/>
    <w:rsid w:val="00750D37"/>
    <w:rsid w:val="00765070"/>
    <w:rsid w:val="00773E19"/>
    <w:rsid w:val="0081084C"/>
    <w:rsid w:val="0086288E"/>
    <w:rsid w:val="008771B8"/>
    <w:rsid w:val="008952A9"/>
    <w:rsid w:val="008B68B6"/>
    <w:rsid w:val="00911B00"/>
    <w:rsid w:val="009C6859"/>
    <w:rsid w:val="009C73DD"/>
    <w:rsid w:val="009D49B7"/>
    <w:rsid w:val="009E0E95"/>
    <w:rsid w:val="00A702D4"/>
    <w:rsid w:val="00A8023D"/>
    <w:rsid w:val="00AD30C0"/>
    <w:rsid w:val="00AF4947"/>
    <w:rsid w:val="00B04DEA"/>
    <w:rsid w:val="00BE111F"/>
    <w:rsid w:val="00C46996"/>
    <w:rsid w:val="00C62E49"/>
    <w:rsid w:val="00C9124D"/>
    <w:rsid w:val="00D04FB1"/>
    <w:rsid w:val="00D17329"/>
    <w:rsid w:val="00D31679"/>
    <w:rsid w:val="00D64183"/>
    <w:rsid w:val="00DC0C57"/>
    <w:rsid w:val="00DC5F07"/>
    <w:rsid w:val="00E20513"/>
    <w:rsid w:val="00E24626"/>
    <w:rsid w:val="00E34A39"/>
    <w:rsid w:val="00E6250C"/>
    <w:rsid w:val="00EA3549"/>
    <w:rsid w:val="00F071E9"/>
    <w:rsid w:val="00F10325"/>
    <w:rsid w:val="00F42D22"/>
    <w:rsid w:val="00F46E17"/>
    <w:rsid w:val="00FD0E16"/>
    <w:rsid w:val="00FE54DE"/>
    <w:rsid w:val="00FF3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520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95204"/>
    <w:rPr>
      <w:rFonts w:eastAsiaTheme="minorEastAsia"/>
      <w:lang w:val="en-US" w:eastAsia="ja-JP"/>
    </w:rPr>
  </w:style>
  <w:style w:type="paragraph" w:styleId="BalloonText">
    <w:name w:val="Balloon Text"/>
    <w:basedOn w:val="Normal"/>
    <w:link w:val="BalloonTextChar"/>
    <w:uiPriority w:val="99"/>
    <w:semiHidden/>
    <w:unhideWhenUsed/>
    <w:rsid w:val="00595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04"/>
    <w:rPr>
      <w:rFonts w:ascii="Tahoma" w:hAnsi="Tahoma" w:cs="Tahoma"/>
      <w:sz w:val="16"/>
      <w:szCs w:val="16"/>
    </w:rPr>
  </w:style>
  <w:style w:type="paragraph" w:styleId="Header">
    <w:name w:val="header"/>
    <w:basedOn w:val="Normal"/>
    <w:link w:val="HeaderChar"/>
    <w:uiPriority w:val="99"/>
    <w:unhideWhenUsed/>
    <w:rsid w:val="00211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637"/>
  </w:style>
  <w:style w:type="paragraph" w:styleId="Footer">
    <w:name w:val="footer"/>
    <w:basedOn w:val="Normal"/>
    <w:link w:val="FooterChar"/>
    <w:uiPriority w:val="99"/>
    <w:unhideWhenUsed/>
    <w:rsid w:val="00211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637"/>
  </w:style>
  <w:style w:type="table" w:styleId="TableGrid">
    <w:name w:val="Table Grid"/>
    <w:basedOn w:val="TableNormal"/>
    <w:uiPriority w:val="59"/>
    <w:rsid w:val="006D0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4085"/>
    <w:pPr>
      <w:ind w:left="720"/>
      <w:contextualSpacing/>
    </w:pPr>
  </w:style>
  <w:style w:type="paragraph" w:customStyle="1" w:styleId="NoList1">
    <w:name w:val="No List1"/>
    <w:semiHidden/>
    <w:rsid w:val="00A8023D"/>
    <w:rPr>
      <w:rFonts w:ascii="Calibri" w:eastAsia="Calibri" w:hAnsi="Calibri" w:cs="Times New Roman"/>
      <w:lang w:val="ru-RU"/>
    </w:rPr>
  </w:style>
  <w:style w:type="character" w:styleId="Hyperlink">
    <w:name w:val="Hyperlink"/>
    <w:basedOn w:val="DefaultParagraphFont"/>
    <w:uiPriority w:val="99"/>
    <w:unhideWhenUsed/>
    <w:rsid w:val="005673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9520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95204"/>
    <w:rPr>
      <w:rFonts w:eastAsiaTheme="minorEastAsia"/>
      <w:lang w:val="en-US" w:eastAsia="ja-JP"/>
    </w:rPr>
  </w:style>
  <w:style w:type="paragraph" w:styleId="BalloonText">
    <w:name w:val="Balloon Text"/>
    <w:basedOn w:val="Normal"/>
    <w:link w:val="BalloonTextChar"/>
    <w:uiPriority w:val="99"/>
    <w:semiHidden/>
    <w:unhideWhenUsed/>
    <w:rsid w:val="00595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04"/>
    <w:rPr>
      <w:rFonts w:ascii="Tahoma" w:hAnsi="Tahoma" w:cs="Tahoma"/>
      <w:sz w:val="16"/>
      <w:szCs w:val="16"/>
    </w:rPr>
  </w:style>
  <w:style w:type="paragraph" w:styleId="Header">
    <w:name w:val="header"/>
    <w:basedOn w:val="Normal"/>
    <w:link w:val="HeaderChar"/>
    <w:uiPriority w:val="99"/>
    <w:unhideWhenUsed/>
    <w:rsid w:val="00211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637"/>
  </w:style>
  <w:style w:type="paragraph" w:styleId="Footer">
    <w:name w:val="footer"/>
    <w:basedOn w:val="Normal"/>
    <w:link w:val="FooterChar"/>
    <w:uiPriority w:val="99"/>
    <w:unhideWhenUsed/>
    <w:rsid w:val="00211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637"/>
  </w:style>
  <w:style w:type="table" w:styleId="TableGrid">
    <w:name w:val="Table Grid"/>
    <w:basedOn w:val="TableNormal"/>
    <w:uiPriority w:val="59"/>
    <w:rsid w:val="006D0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4085"/>
    <w:pPr>
      <w:ind w:left="720"/>
      <w:contextualSpacing/>
    </w:pPr>
  </w:style>
  <w:style w:type="paragraph" w:customStyle="1" w:styleId="NoList1">
    <w:name w:val="No List1"/>
    <w:semiHidden/>
    <w:rsid w:val="00A8023D"/>
    <w:rPr>
      <w:rFonts w:ascii="Calibri" w:eastAsia="Calibri" w:hAnsi="Calibri" w:cs="Times New Roman"/>
      <w:lang w:val="ru-RU"/>
    </w:rPr>
  </w:style>
  <w:style w:type="character" w:styleId="Hyperlink">
    <w:name w:val="Hyperlink"/>
    <w:basedOn w:val="DefaultParagraphFont"/>
    <w:uiPriority w:val="99"/>
    <w:unhideWhenUsed/>
    <w:rsid w:val="005673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ottery-primary.devon.sch.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Ottery St Mary Primary School</Company>
  <LinksUpToDate>false</LinksUpToDate>
  <CharactersWithSpaces>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Anti-Bullying Policy</dc:subject>
  <dc:creator>Headteacher</dc:creator>
  <cp:lastModifiedBy>Headteacher</cp:lastModifiedBy>
  <cp:revision>2</cp:revision>
  <dcterms:created xsi:type="dcterms:W3CDTF">2016-09-20T08:01:00Z</dcterms:created>
  <dcterms:modified xsi:type="dcterms:W3CDTF">2016-09-20T08:01:00Z</dcterms:modified>
</cp:coreProperties>
</file>